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Default="00877C9C" w:rsidP="008C3D6F">
      <w:pPr>
        <w:spacing w:line="36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bookmarkStart w:id="0" w:name="_GoBack"/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proofErr w:type="gramStart"/>
      <w:r w:rsidR="00272848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109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師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生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學習社群</w:t>
      </w:r>
      <w:r w:rsidR="00B3704D">
        <w:rPr>
          <w:rFonts w:ascii="Times New Roman" w:eastAsia="標楷體" w:hAnsi="Times New Roman" w:hint="eastAsia"/>
          <w:b/>
          <w:kern w:val="0"/>
          <w:sz w:val="40"/>
          <w:szCs w:val="40"/>
        </w:rPr>
        <w:t>計畫</w:t>
      </w:r>
    </w:p>
    <w:p w:rsidR="00B3704D" w:rsidRPr="00B3704D" w:rsidRDefault="00B3704D" w:rsidP="00B3704D">
      <w:pPr>
        <w:snapToGrid w:val="0"/>
        <w:spacing w:afterLines="50" w:after="120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戶外教育結合課程議題</w:t>
      </w: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社群申請書</w:t>
      </w:r>
    </w:p>
    <w:bookmarkEnd w:id="0"/>
    <w:p w:rsidR="000E5824" w:rsidRP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811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446"/>
        <w:gridCol w:w="492"/>
        <w:gridCol w:w="618"/>
        <w:gridCol w:w="2410"/>
        <w:gridCol w:w="444"/>
        <w:gridCol w:w="1256"/>
        <w:gridCol w:w="992"/>
        <w:gridCol w:w="2427"/>
      </w:tblGrid>
      <w:tr w:rsidR="008C3D6F" w:rsidRPr="006730BE" w:rsidTr="008C3D6F">
        <w:trPr>
          <w:trHeight w:val="4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一、</w:t>
            </w:r>
            <w:r w:rsidRPr="000E5824"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社群基本資料</w:t>
            </w: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 xml:space="preserve">  </w:t>
            </w:r>
          </w:p>
        </w:tc>
      </w:tr>
      <w:tr w:rsidR="00CC685D" w:rsidRPr="006730BE" w:rsidTr="00876FA8">
        <w:trPr>
          <w:trHeight w:val="468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876FA8">
        <w:trPr>
          <w:trHeight w:val="292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社群類別</w:t>
            </w:r>
          </w:p>
        </w:tc>
        <w:tc>
          <w:tcPr>
            <w:tcW w:w="4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877C9C" w:rsidRDefault="00877C9C" w:rsidP="007A5CF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77C9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 xml:space="preserve"> </w:t>
            </w:r>
            <w:r w:rsidR="007A5CF8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>■</w:t>
            </w:r>
            <w:r w:rsidR="007A5CF8">
              <w:rPr>
                <w:rFonts w:ascii="標楷體" w:eastAsia="標楷體" w:hAnsi="標楷體" w:hint="eastAsia"/>
                <w:color w:val="000000" w:themeColor="text1"/>
                <w:sz w:val="28"/>
              </w:rPr>
              <w:t>戶外教育結合課程議題</w:t>
            </w:r>
          </w:p>
        </w:tc>
      </w:tr>
      <w:tr w:rsidR="00501ED4" w:rsidRPr="006730BE" w:rsidTr="00501ED4">
        <w:trPr>
          <w:trHeight w:val="57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rPr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501ED4">
        <w:trPr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876FA8">
        <w:trPr>
          <w:trHeight w:val="39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5CF8" w:rsidRPr="006730BE" w:rsidTr="007A5CF8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5CF8" w:rsidRPr="00EF21D9" w:rsidRDefault="007A5CF8" w:rsidP="003B498F">
            <w:pPr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</w:pP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備註</w:t>
            </w: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:</w:t>
            </w: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社群成員待選課結束後，中心將寄發信件通知繳交「社群學生成員名單」。</w:t>
            </w:r>
          </w:p>
        </w:tc>
      </w:tr>
      <w:tr w:rsidR="008C3D6F" w:rsidRPr="006730BE" w:rsidTr="008C3D6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二、</w:t>
            </w:r>
            <w:r w:rsidRPr="00CE54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申請課程基本資料</w:t>
            </w:r>
          </w:p>
        </w:tc>
      </w:tr>
      <w:tr w:rsidR="00DE16A2" w:rsidRPr="006730BE" w:rsidTr="00501ED4">
        <w:trPr>
          <w:trHeight w:val="411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E5260E" w:rsidRDefault="00FF400D" w:rsidP="00E5260E">
            <w:pPr>
              <w:jc w:val="center"/>
              <w:rPr>
                <w:rFonts w:eastAsia="標楷體"/>
                <w:sz w:val="28"/>
              </w:rPr>
            </w:pPr>
            <w:r w:rsidRPr="00E5260E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  <w:r w:rsidRPr="00E5260E">
              <w:rPr>
                <w:rFonts w:eastAsia="標楷體" w:hint="eastAsia"/>
                <w:sz w:val="28"/>
              </w:rPr>
              <w:t>課程屬性：　□必修</w:t>
            </w:r>
            <w:r w:rsidRPr="00E5260E">
              <w:rPr>
                <w:rFonts w:eastAsia="標楷體" w:hint="eastAsia"/>
                <w:sz w:val="28"/>
              </w:rPr>
              <w:t xml:space="preserve"> </w:t>
            </w:r>
            <w:r w:rsidRPr="00E5260E">
              <w:rPr>
                <w:rFonts w:eastAsia="標楷體" w:hint="eastAsia"/>
                <w:sz w:val="28"/>
              </w:rPr>
              <w:t>□選修</w:t>
            </w:r>
          </w:p>
        </w:tc>
      </w:tr>
      <w:tr w:rsidR="00CC685D" w:rsidRPr="006730BE" w:rsidTr="00501ED4">
        <w:trPr>
          <w:trHeight w:val="390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開課學期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選課人數(限額)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課程綱要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核心能力指標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876FA8">
        <w:trPr>
          <w:trHeight w:val="1134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培育人才類型</w:t>
            </w:r>
          </w:p>
        </w:tc>
        <w:tc>
          <w:tcPr>
            <w:tcW w:w="3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60E" w:rsidRPr="00CE54F0" w:rsidRDefault="00E5260E" w:rsidP="00E5260E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proofErr w:type="gramStart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</w:t>
            </w:r>
            <w:proofErr w:type="gramEnd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請簡述本課程希望培育的人才類型/就業的職場領域有哪些？）</w:t>
            </w:r>
          </w:p>
        </w:tc>
      </w:tr>
      <w:tr w:rsidR="00E5260E" w:rsidRPr="006730BE" w:rsidTr="00E526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5260E" w:rsidRPr="00ED7B6B" w:rsidRDefault="00E5260E" w:rsidP="00ED7B6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E5260E">
              <w:rPr>
                <w:rFonts w:ascii="標楷體" w:eastAsia="標楷體" w:hAnsi="標楷體" w:hint="eastAsia"/>
                <w:b/>
                <w:sz w:val="32"/>
              </w:rPr>
              <w:t>社群計畫執行方向</w:t>
            </w:r>
          </w:p>
        </w:tc>
      </w:tr>
      <w:tr w:rsidR="00ED7B6B" w:rsidRPr="006730BE" w:rsidTr="007579AD">
        <w:trPr>
          <w:trHeight w:hRule="exact" w:val="283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Times New Roman" w:eastAsia="標楷體" w:hAnsi="Times New Roman"/>
                <w:sz w:val="28"/>
              </w:rPr>
              <w:t>計畫目標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ED7B6B" w:rsidRDefault="00ED7B6B" w:rsidP="00ED7B6B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ED7B6B">
              <w:rPr>
                <w:rFonts w:ascii="Times New Roman" w:eastAsia="標楷體" w:hAnsi="Times New Roman" w:cs="Times New Roman" w:hint="eastAsia"/>
                <w:sz w:val="22"/>
                <w:szCs w:val="24"/>
                <w:shd w:val="pct15" w:color="auto" w:fill="FFFFFF"/>
              </w:rPr>
              <w:t>（請簡述社群的發展理念與特色，並說明為何成立此社群及與召集人專業領域課程關聯度）</w:t>
            </w:r>
          </w:p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D7B6B" w:rsidRPr="006730BE" w:rsidTr="007579AD">
        <w:trPr>
          <w:trHeight w:val="283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標楷體" w:eastAsia="標楷體" w:hAnsi="標楷體" w:hint="eastAsia"/>
                <w:sz w:val="28"/>
              </w:rPr>
              <w:lastRenderedPageBreak/>
              <w:t>活動內容說明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Pr="00EF21D9" w:rsidRDefault="00ED7B6B" w:rsidP="00EF21D9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proofErr w:type="gramStart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（</w:t>
            </w:r>
            <w:proofErr w:type="gramEnd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請說明如何進行社群活動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,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例如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: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配合專家學者之經驗分享，提升對該領域之認知度等</w:t>
            </w:r>
            <w:proofErr w:type="gramStart"/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）</w:t>
            </w:r>
            <w:proofErr w:type="gramEnd"/>
          </w:p>
        </w:tc>
      </w:tr>
      <w:tr w:rsidR="00EF21D9" w:rsidRPr="006730BE" w:rsidTr="00EF21D9">
        <w:trPr>
          <w:trHeight w:val="42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Pr="00ED7B6B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社群活動規劃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活動主題</w:t>
            </w: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EF21D9">
        <w:trPr>
          <w:trHeight w:val="420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預計時間</w:t>
            </w: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 xml:space="preserve">　年　月　日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 xml:space="preserve">星期　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)</w:t>
            </w:r>
          </w:p>
        </w:tc>
      </w:tr>
      <w:tr w:rsidR="00EF21D9" w:rsidRPr="006730BE" w:rsidTr="00EF21D9">
        <w:trPr>
          <w:trHeight w:val="420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EF21D9">
        <w:trPr>
          <w:trHeight w:val="1134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活動簡述</w:t>
            </w:r>
          </w:p>
        </w:tc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EF21D9">
        <w:trPr>
          <w:trHeight w:val="376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Pr="00EF21D9" w:rsidRDefault="00EF21D9" w:rsidP="00EF21D9">
            <w:pPr>
              <w:widowControl/>
              <w:rPr>
                <w:rFonts w:eastAsia="標楷體" w:cs="新細明體"/>
                <w:b/>
                <w:color w:val="FF0000"/>
                <w:kern w:val="0"/>
                <w:sz w:val="20"/>
              </w:rPr>
            </w:pPr>
            <w:r w:rsidRPr="00EF21D9">
              <w:rPr>
                <w:rFonts w:eastAsia="標楷體" w:cs="新細明體" w:hint="eastAsia"/>
                <w:b/>
                <w:color w:val="FF0000"/>
                <w:kern w:val="0"/>
                <w:sz w:val="20"/>
              </w:rPr>
              <w:t>備註</w:t>
            </w:r>
            <w:r w:rsidRPr="00EF21D9">
              <w:rPr>
                <w:rFonts w:eastAsia="標楷體" w:cs="新細明體" w:hint="eastAsia"/>
                <w:b/>
                <w:color w:val="FF0000"/>
                <w:kern w:val="0"/>
                <w:sz w:val="20"/>
              </w:rPr>
              <w:t xml:space="preserve">: </w:t>
            </w:r>
            <w:r w:rsidRPr="00EF21D9">
              <w:rPr>
                <w:rFonts w:eastAsia="標楷體" w:cs="新細明體" w:hint="eastAsia"/>
                <w:b/>
                <w:color w:val="FF0000"/>
                <w:kern w:val="0"/>
                <w:sz w:val="20"/>
              </w:rPr>
              <w:t>若活動規劃不止一場，請自行增列表格。</w:t>
            </w:r>
          </w:p>
        </w:tc>
      </w:tr>
      <w:tr w:rsidR="00EF21D9" w:rsidRPr="006730BE" w:rsidTr="00EF21D9">
        <w:trPr>
          <w:trHeight w:val="2835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b/>
                <w:kern w:val="0"/>
                <w:sz w:val="28"/>
              </w:rPr>
              <w:t>成效指標：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即質量化指標具體衡量的學習成效評估方式。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例如可採用柯氏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(Kirkpatrick)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學習成效分析。如第一層「反應」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筆試、簡報評核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觀察、實驗對照分析、成果發表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學習的後續擴散效益。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1.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2.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3.</w:t>
            </w:r>
          </w:p>
          <w:p w:rsidR="00EF21D9" w:rsidRPr="00501ED4" w:rsidRDefault="00EF21D9" w:rsidP="00EF21D9">
            <w:pPr>
              <w:snapToGrid w:val="0"/>
              <w:jc w:val="both"/>
              <w:rPr>
                <w:rFonts w:eastAsia="標楷體"/>
                <w:b/>
                <w:kern w:val="0"/>
                <w:sz w:val="28"/>
              </w:rPr>
            </w:pPr>
          </w:p>
        </w:tc>
      </w:tr>
      <w:tr w:rsidR="00EF21D9" w:rsidRPr="006730BE" w:rsidTr="007579AD">
        <w:trPr>
          <w:trHeight w:val="283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量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</w:t>
            </w:r>
            <w:proofErr w:type="gramStart"/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個</w:t>
            </w:r>
            <w:proofErr w:type="gramEnd"/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教材製作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EF21D9" w:rsidRPr="005C2857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F21D9" w:rsidRPr="006730BE" w:rsidTr="00501ED4">
        <w:trPr>
          <w:trHeight w:val="1985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質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F21D9" w:rsidRPr="00A53BA9" w:rsidTr="008F35A2">
        <w:trPr>
          <w:cantSplit/>
          <w:trHeight w:val="855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Pr="00B23B1F" w:rsidRDefault="00EF21D9" w:rsidP="00EF21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C3B2E" w:rsidRDefault="00EF21D9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Pr="00DC7D35" w:rsidRDefault="00EF21D9" w:rsidP="00EF21D9">
            <w:pPr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社群召集人</w:t>
            </w:r>
          </w:p>
          <w:p w:rsidR="00EF21D9" w:rsidRPr="00DC3B2E" w:rsidRDefault="00EF21D9" w:rsidP="00EF21D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C3B2E" w:rsidRDefault="00EF21D9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F21D9" w:rsidRPr="00A53BA9" w:rsidTr="008F35A2">
        <w:trPr>
          <w:cantSplit/>
          <w:trHeight w:val="821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Pr="00DC7D35" w:rsidRDefault="00EF21D9" w:rsidP="00EF21D9">
            <w:pPr>
              <w:jc w:val="center"/>
              <w:rPr>
                <w:rFonts w:eastAsia="標楷體"/>
                <w:b/>
              </w:rPr>
            </w:pPr>
            <w:r w:rsidRPr="00DC7D35">
              <w:rPr>
                <w:rFonts w:eastAsia="標楷體" w:hint="eastAsia"/>
                <w:b/>
              </w:rPr>
              <w:lastRenderedPageBreak/>
              <w:t>審核結果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C7D35" w:rsidRDefault="00EF21D9" w:rsidP="00EF21D9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□通過</w:t>
            </w:r>
          </w:p>
          <w:p w:rsidR="00EF21D9" w:rsidRDefault="00EF21D9" w:rsidP="00EF21D9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□修正後通過</w:t>
            </w:r>
          </w:p>
          <w:p w:rsidR="00EF21D9" w:rsidRPr="00DC7D35" w:rsidRDefault="00EF21D9" w:rsidP="00EF21D9">
            <w:pPr>
              <w:rPr>
                <w:rFonts w:eastAsia="標楷體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Default="00EF21D9" w:rsidP="00EF21D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教資中心</w:t>
            </w:r>
          </w:p>
          <w:p w:rsidR="00EF21D9" w:rsidRPr="000242FA" w:rsidRDefault="00EF21D9" w:rsidP="00EF21D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承辦人簽章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C3B2E" w:rsidRDefault="00EF21D9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01ED4" w:rsidRPr="00501ED4" w:rsidRDefault="00501ED4" w:rsidP="00501ED4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proofErr w:type="gramStart"/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proofErr w:type="gramEnd"/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AA0C3E" w:rsidRPr="00501ED4" w:rsidRDefault="00AA0C3E" w:rsidP="00AA0C3E">
      <w:pPr>
        <w:pStyle w:val="a7"/>
        <w:ind w:leftChars="0"/>
        <w:rPr>
          <w:rFonts w:ascii="標楷體" w:eastAsia="標楷體" w:hAnsi="標楷體"/>
          <w:b/>
          <w:sz w:val="32"/>
        </w:rPr>
      </w:pPr>
    </w:p>
    <w:p w:rsidR="008D7487" w:rsidRDefault="00AA0C3E" w:rsidP="00501ED4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tbl>
      <w:tblPr>
        <w:tblpPr w:leftFromText="180" w:rightFromText="180" w:vertAnchor="text" w:horzAnchor="page" w:tblpX="563" w:tblpY="181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815"/>
        <w:gridCol w:w="784"/>
        <w:gridCol w:w="859"/>
        <w:gridCol w:w="3973"/>
        <w:gridCol w:w="3243"/>
      </w:tblGrid>
      <w:tr w:rsidR="00BA29DA" w:rsidRPr="00E837DF" w:rsidTr="00BA29DA">
        <w:trPr>
          <w:trHeight w:val="552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BA29DA" w:rsidRPr="007C2E8B" w:rsidRDefault="00BA29DA" w:rsidP="00DA5EC1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國立屏東大學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10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9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社群經費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預算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表</w:t>
            </w:r>
          </w:p>
        </w:tc>
      </w:tr>
      <w:tr w:rsidR="00BA29DA" w:rsidRPr="00E837DF" w:rsidTr="00DA5EC1">
        <w:trPr>
          <w:trHeight w:val="336"/>
        </w:trPr>
        <w:tc>
          <w:tcPr>
            <w:tcW w:w="11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  <w:szCs w:val="28"/>
              </w:rPr>
              <w:t>社群</w:t>
            </w:r>
            <w:r w:rsidRPr="00E837DF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29DA" w:rsidRPr="00E837DF" w:rsidRDefault="00BA29DA" w:rsidP="00DA5EC1">
            <w:pPr>
              <w:rPr>
                <w:rFonts w:eastAsia="標楷體"/>
                <w:color w:val="808080" w:themeColor="background1" w:themeShade="80"/>
              </w:rPr>
            </w:pPr>
            <w:r w:rsidRPr="00E837DF">
              <w:rPr>
                <w:rFonts w:ascii="標楷體" w:eastAsia="標楷體" w:hAnsi="標楷體" w:hint="eastAsia"/>
                <w:color w:val="808080" w:themeColor="background1" w:themeShade="80"/>
              </w:rPr>
              <w:t>○○○(教師)/○○○○○(社群名稱)</w:t>
            </w:r>
          </w:p>
        </w:tc>
      </w:tr>
      <w:tr w:rsidR="00BA29DA" w:rsidRPr="00E837DF" w:rsidTr="00DA5EC1">
        <w:trPr>
          <w:trHeight w:val="307"/>
        </w:trPr>
        <w:tc>
          <w:tcPr>
            <w:tcW w:w="1196" w:type="dxa"/>
            <w:shd w:val="clear" w:color="auto" w:fill="FFFFFF" w:themeFill="background1"/>
            <w:vAlign w:val="center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經費項目</w:t>
            </w:r>
          </w:p>
        </w:tc>
        <w:tc>
          <w:tcPr>
            <w:tcW w:w="815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單價</w:t>
            </w:r>
          </w:p>
        </w:tc>
        <w:tc>
          <w:tcPr>
            <w:tcW w:w="784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數量</w:t>
            </w:r>
          </w:p>
        </w:tc>
        <w:tc>
          <w:tcPr>
            <w:tcW w:w="859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總價</w:t>
            </w:r>
          </w:p>
        </w:tc>
        <w:tc>
          <w:tcPr>
            <w:tcW w:w="3973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說明</w:t>
            </w:r>
          </w:p>
        </w:tc>
        <w:tc>
          <w:tcPr>
            <w:tcW w:w="3243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>備註</w:t>
            </w:r>
          </w:p>
        </w:tc>
      </w:tr>
      <w:tr w:rsidR="0086394D" w:rsidRPr="00E837DF" w:rsidTr="00DA5EC1">
        <w:trPr>
          <w:trHeight w:val="812"/>
        </w:trPr>
        <w:tc>
          <w:tcPr>
            <w:tcW w:w="1196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校外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6394D" w:rsidRPr="00222EDE" w:rsidRDefault="0086394D" w:rsidP="007D1BF8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2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86394D" w:rsidRPr="008A2D86" w:rsidRDefault="0086394D" w:rsidP="002B603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執行計畫辦理講座活動、研習會及座談會，實際擔任授課人員之鐘點費</w:t>
            </w:r>
            <w:r w:rsidRPr="008A2D86">
              <w:rPr>
                <w:rFonts w:eastAsia="標楷體" w:hint="eastAsia"/>
                <w:sz w:val="22"/>
              </w:rPr>
              <w:t>。如屬教師原授課時段，則不得重複支領。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86394D" w:rsidRPr="00222EDE" w:rsidRDefault="0086394D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校外講座鐘點費：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2000x3(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)x2(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)=12000</w:t>
            </w:r>
          </w:p>
          <w:p w:rsidR="0086394D" w:rsidRPr="00E837DF" w:rsidRDefault="0086394D" w:rsidP="004F7920">
            <w:pPr>
              <w:rPr>
                <w:rFonts w:eastAsia="標楷體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1000x3(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)x1(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86394D" w:rsidRPr="00E837DF" w:rsidTr="00DA5EC1">
        <w:trPr>
          <w:trHeight w:val="835"/>
        </w:trPr>
        <w:tc>
          <w:tcPr>
            <w:tcW w:w="1196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校內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6394D" w:rsidRPr="00222EDE" w:rsidRDefault="0086394D" w:rsidP="007D1BF8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1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86394D" w:rsidRPr="008A2D86" w:rsidRDefault="0086394D" w:rsidP="007D1BF8">
            <w:pPr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86394D" w:rsidRPr="00E837DF" w:rsidRDefault="0086394D" w:rsidP="007D1BF8">
            <w:pPr>
              <w:rPr>
                <w:rFonts w:eastAsia="標楷體"/>
                <w:sz w:val="22"/>
              </w:rPr>
            </w:pPr>
          </w:p>
        </w:tc>
      </w:tr>
      <w:tr w:rsidR="007D1BF8" w:rsidRPr="00E837DF" w:rsidTr="00DA5EC1">
        <w:trPr>
          <w:trHeight w:val="439"/>
        </w:trPr>
        <w:tc>
          <w:tcPr>
            <w:tcW w:w="1196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機關負擔補充保費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D1BF8" w:rsidRPr="00222EDE" w:rsidRDefault="007D1BF8" w:rsidP="007D1BF8">
            <w:pPr>
              <w:jc w:val="center"/>
              <w:rPr>
                <w:rFonts w:eastAsia="標楷體"/>
                <w:sz w:val="22"/>
              </w:rPr>
            </w:pPr>
            <w:r w:rsidRPr="00F16853">
              <w:rPr>
                <w:rFonts w:eastAsia="標楷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Pr="00E837DF">
              <w:rPr>
                <w:rFonts w:eastAsia="標楷體"/>
                <w:sz w:val="22"/>
              </w:rPr>
              <w:t>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7D1BF8" w:rsidRPr="008A2D86" w:rsidRDefault="0086394D" w:rsidP="007D1BF8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依衍生補充保費之業務費經費項目，乘以</w:t>
            </w:r>
            <w:r w:rsidRPr="008A2D86">
              <w:rPr>
                <w:rFonts w:eastAsia="標楷體" w:hint="eastAsia"/>
                <w:sz w:val="22"/>
              </w:rPr>
              <w:t>1.91%</w:t>
            </w:r>
            <w:r w:rsidRPr="008A2D86">
              <w:rPr>
                <w:rFonts w:eastAsia="標楷體"/>
                <w:sz w:val="22"/>
              </w:rPr>
              <w:t>為補充保費。</w:t>
            </w:r>
            <w:r w:rsidRPr="008A2D86">
              <w:rPr>
                <w:rFonts w:eastAsia="標楷體" w:hint="eastAsia"/>
                <w:sz w:val="22"/>
              </w:rPr>
              <w:t>(</w:t>
            </w:r>
            <w:r w:rsidRPr="008A2D86">
              <w:rPr>
                <w:rFonts w:eastAsia="標楷體" w:hint="eastAsia"/>
                <w:sz w:val="22"/>
              </w:rPr>
              <w:t>含講座鐘點費、工讀費等費用</w:t>
            </w:r>
            <w:r w:rsidRPr="008A2D8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6394D" w:rsidRPr="007C16B4" w:rsidRDefault="0086394D" w:rsidP="0086394D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12000+3000+12640+6320=48960</w:t>
            </w:r>
          </w:p>
          <w:p w:rsidR="007D1BF8" w:rsidRPr="00E837DF" w:rsidRDefault="0086394D" w:rsidP="0086394D">
            <w:pPr>
              <w:rPr>
                <w:rFonts w:eastAsia="標楷體"/>
                <w:sz w:val="22"/>
              </w:rPr>
            </w:pPr>
            <w:r w:rsidRPr="007C16B4">
              <w:rPr>
                <w:rFonts w:eastAsia="標楷體"/>
                <w:color w:val="808080" w:themeColor="background1" w:themeShade="80"/>
                <w:sz w:val="22"/>
              </w:rPr>
              <w:t>48960*1.91%=935</w:t>
            </w:r>
          </w:p>
        </w:tc>
      </w:tr>
      <w:tr w:rsidR="007D1BF8" w:rsidRPr="00E837DF" w:rsidTr="00DA5EC1">
        <w:trPr>
          <w:trHeight w:val="307"/>
        </w:trPr>
        <w:tc>
          <w:tcPr>
            <w:tcW w:w="1196" w:type="dxa"/>
            <w:shd w:val="clear" w:color="auto" w:fill="auto"/>
            <w:vAlign w:val="center"/>
          </w:tcPr>
          <w:p w:rsidR="007D1BF8" w:rsidRPr="00E837DF" w:rsidRDefault="007D1BF8" w:rsidP="007D1BF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D1BF8" w:rsidRPr="00222EDE" w:rsidRDefault="007D1BF8" w:rsidP="007D1BF8">
            <w:pPr>
              <w:jc w:val="right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7D1BF8" w:rsidRPr="008A2D86" w:rsidRDefault="007D1BF8" w:rsidP="007D1BF8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執行計畫辦理活動所需租車費用、差旅費用，依國內出差旅費要點核實報支。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D1BF8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火車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屏東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146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7D1BF8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捷運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小港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35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(146+35)*10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=1810</w:t>
            </w:r>
          </w:p>
        </w:tc>
      </w:tr>
      <w:tr w:rsidR="007D1BF8" w:rsidRPr="00E837DF" w:rsidTr="00340B4F">
        <w:trPr>
          <w:trHeight w:val="307"/>
        </w:trPr>
        <w:tc>
          <w:tcPr>
            <w:tcW w:w="1196" w:type="dxa"/>
            <w:shd w:val="clear" w:color="auto" w:fill="auto"/>
            <w:vAlign w:val="center"/>
          </w:tcPr>
          <w:p w:rsidR="007D1BF8" w:rsidRPr="00380954" w:rsidRDefault="007D1BF8" w:rsidP="007D1BF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077CC">
              <w:rPr>
                <w:rFonts w:eastAsia="標楷體"/>
                <w:sz w:val="22"/>
              </w:rPr>
              <w:t>保險費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次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7D1BF8" w:rsidRPr="008A2D86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8A2D86">
              <w:rPr>
                <w:rFonts w:eastAsia="標楷體" w:hint="eastAsia"/>
                <w:sz w:val="22"/>
              </w:rPr>
              <w:t>執行計畫辦理會議、講座及活動所需之平安保險費。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10(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)x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7D1BF8" w:rsidRPr="00E837DF" w:rsidTr="00340B4F">
        <w:trPr>
          <w:trHeight w:val="838"/>
        </w:trPr>
        <w:tc>
          <w:tcPr>
            <w:tcW w:w="1196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膳宿費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18"/>
              </w:rPr>
            </w:pPr>
            <w:r w:rsidRPr="00652B68">
              <w:rPr>
                <w:rFonts w:eastAsia="標楷體" w:hint="eastAsia"/>
                <w:sz w:val="22"/>
              </w:rPr>
              <w:t>80</w:t>
            </w:r>
            <w:r w:rsidRPr="00652B68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7D1BF8" w:rsidRPr="008A2D86" w:rsidRDefault="007D1BF8" w:rsidP="007D1BF8">
            <w:pPr>
              <w:rPr>
                <w:rFonts w:eastAsia="標楷體"/>
                <w:sz w:val="22"/>
              </w:rPr>
            </w:pPr>
            <w:r w:rsidRPr="008A2D86">
              <w:rPr>
                <w:rFonts w:eastAsia="標楷體"/>
                <w:sz w:val="22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聚會：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4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)x10(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)x80(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)=32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00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7D1BF8" w:rsidRPr="00E837DF" w:rsidTr="0086394D">
        <w:trPr>
          <w:trHeight w:val="838"/>
        </w:trPr>
        <w:tc>
          <w:tcPr>
            <w:tcW w:w="1196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門票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7D1BF8" w:rsidRPr="00380954" w:rsidRDefault="007D1BF8" w:rsidP="007D1BF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請依實際需求編列，並詳述支用內容為何。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科工館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:100x30(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)=3000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7D1BF8" w:rsidRPr="00E837DF" w:rsidTr="00AC060D">
        <w:trPr>
          <w:trHeight w:val="838"/>
        </w:trPr>
        <w:tc>
          <w:tcPr>
            <w:tcW w:w="10870" w:type="dxa"/>
            <w:gridSpan w:val="6"/>
            <w:shd w:val="clear" w:color="auto" w:fill="auto"/>
            <w:vAlign w:val="center"/>
          </w:tcPr>
          <w:p w:rsidR="007D1BF8" w:rsidRPr="001077CC" w:rsidRDefault="007D1BF8" w:rsidP="007D1BF8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:rsidR="007D1BF8" w:rsidRPr="00136610" w:rsidRDefault="007D1BF8" w:rsidP="007D1B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Pr="00136610">
              <w:rPr>
                <w:rFonts w:eastAsia="標楷體"/>
                <w:sz w:val="22"/>
              </w:rPr>
              <w:t>本計畫以編列業務費為限</w:t>
            </w:r>
            <w:r>
              <w:rPr>
                <w:rFonts w:eastAsia="標楷體" w:hint="eastAsia"/>
                <w:sz w:val="22"/>
              </w:rPr>
              <w:t>，補助總額為</w:t>
            </w:r>
            <w:r w:rsidRPr="00F11AC2">
              <w:rPr>
                <w:rFonts w:eastAsia="標楷體" w:hint="eastAsia"/>
                <w:b/>
                <w:color w:val="FF0000"/>
                <w:sz w:val="22"/>
              </w:rPr>
              <w:t>三萬元</w:t>
            </w:r>
            <w:r w:rsidRPr="00136610">
              <w:rPr>
                <w:rFonts w:eastAsia="標楷體" w:hint="eastAsia"/>
                <w:sz w:val="22"/>
              </w:rPr>
              <w:t>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:rsidR="007D1BF8" w:rsidRPr="00136610" w:rsidRDefault="007D1BF8" w:rsidP="007D1BF8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 w:rsidRPr="00136610">
              <w:rPr>
                <w:rFonts w:eastAsia="標楷體"/>
                <w:sz w:val="22"/>
              </w:rPr>
              <w:t>本計畫經費將於</w:t>
            </w:r>
            <w:r w:rsidRPr="00136610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9</w:t>
            </w:r>
            <w:r w:rsidRPr="00136610">
              <w:rPr>
                <w:rFonts w:eastAsia="標楷體"/>
                <w:sz w:val="22"/>
              </w:rPr>
              <w:t>年</w:t>
            </w:r>
            <w:r w:rsidRPr="00136610">
              <w:rPr>
                <w:rFonts w:eastAsia="標楷體" w:hint="eastAsia"/>
                <w:sz w:val="22"/>
              </w:rPr>
              <w:t>12</w:t>
            </w:r>
            <w:r w:rsidRPr="00136610">
              <w:rPr>
                <w:rFonts w:eastAsia="標楷體"/>
                <w:sz w:val="22"/>
              </w:rPr>
              <w:t>月</w:t>
            </w:r>
            <w:r w:rsidRPr="00136610">
              <w:rPr>
                <w:rFonts w:eastAsia="標楷體" w:hint="eastAsia"/>
                <w:sz w:val="22"/>
              </w:rPr>
              <w:t>1</w:t>
            </w:r>
            <w:r w:rsidRPr="00136610">
              <w:rPr>
                <w:rFonts w:eastAsia="標楷體"/>
                <w:sz w:val="22"/>
              </w:rPr>
              <w:t>0</w:t>
            </w:r>
            <w:r w:rsidRPr="00136610">
              <w:rPr>
                <w:rFonts w:eastAsia="標楷體"/>
                <w:sz w:val="22"/>
              </w:rPr>
              <w:t>日前核銷完畢。</w:t>
            </w:r>
          </w:p>
          <w:p w:rsidR="007D1BF8" w:rsidRPr="00996465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136610"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b/>
                <w:color w:val="FF0000"/>
                <w:sz w:val="22"/>
              </w:rPr>
              <w:t>請將備註說明處刪除，撰寫經費編列細項說明。</w:t>
            </w:r>
          </w:p>
        </w:tc>
      </w:tr>
      <w:tr w:rsidR="007D1BF8" w:rsidRPr="00E837DF" w:rsidTr="00DA5EC1">
        <w:trPr>
          <w:trHeight w:val="523"/>
        </w:trPr>
        <w:tc>
          <w:tcPr>
            <w:tcW w:w="7627" w:type="dxa"/>
            <w:gridSpan w:val="5"/>
            <w:shd w:val="clear" w:color="auto" w:fill="FFFFFF" w:themeFill="background1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總計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 xml:space="preserve">　　　　　　</w:t>
            </w:r>
            <w:r w:rsidRPr="00E837DF">
              <w:rPr>
                <w:rFonts w:eastAsia="標楷體"/>
                <w:b/>
              </w:rPr>
              <w:t>元</w:t>
            </w:r>
          </w:p>
        </w:tc>
      </w:tr>
    </w:tbl>
    <w:p w:rsidR="008D7487" w:rsidRDefault="008D7487">
      <w:pPr>
        <w:widowControl/>
        <w:rPr>
          <w:rFonts w:ascii="標楷體" w:eastAsia="標楷體" w:hAnsi="標楷體"/>
          <w:b/>
          <w:sz w:val="32"/>
        </w:rPr>
      </w:pPr>
    </w:p>
    <w:p w:rsidR="00136DB3" w:rsidRDefault="00136DB3">
      <w:pPr>
        <w:widowControl/>
        <w:rPr>
          <w:rFonts w:ascii="Times New Roman" w:eastAsia="標楷體" w:hAnsi="Times New Roman" w:cs="Times New Roman"/>
          <w:b/>
          <w:sz w:val="26"/>
          <w:szCs w:val="26"/>
        </w:rPr>
        <w:sectPr w:rsidR="00136DB3" w:rsidSect="00B1510F">
          <w:footerReference w:type="default" r:id="rId7"/>
          <w:pgSz w:w="11910" w:h="16850"/>
          <w:pgMar w:top="1120" w:right="340" w:bottom="1100" w:left="680" w:header="720" w:footer="917" w:gutter="0"/>
          <w:pgNumType w:start="1"/>
          <w:cols w:space="720"/>
        </w:sectPr>
      </w:pPr>
      <w:r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136DB3" w:rsidRPr="00136DB3" w:rsidRDefault="00136DB3" w:rsidP="00136DB3">
      <w:pPr>
        <w:widowControl/>
        <w:rPr>
          <w:rFonts w:ascii="標楷體" w:eastAsia="標楷體" w:hAnsi="標楷體"/>
          <w:b/>
          <w:color w:val="0000FF"/>
          <w:sz w:val="32"/>
        </w:rPr>
      </w:pPr>
      <w:r w:rsidRPr="00136DB3">
        <w:rPr>
          <w:rFonts w:ascii="標楷體" w:eastAsia="標楷體" w:hAnsi="標楷體" w:hint="eastAsia"/>
          <w:b/>
          <w:color w:val="0000FF"/>
          <w:sz w:val="32"/>
        </w:rPr>
        <w:lastRenderedPageBreak/>
        <w:t>附錄</w:t>
      </w:r>
      <w:proofErr w:type="gramStart"/>
      <w:r w:rsidRPr="00136DB3">
        <w:rPr>
          <w:rFonts w:ascii="標楷體" w:eastAsia="標楷體" w:hAnsi="標楷體" w:hint="eastAsia"/>
          <w:b/>
          <w:color w:val="0000FF"/>
          <w:sz w:val="32"/>
        </w:rPr>
        <w:t>一</w:t>
      </w:r>
      <w:proofErr w:type="gramEnd"/>
    </w:p>
    <w:p w:rsidR="00136DB3" w:rsidRPr="0014399E" w:rsidRDefault="00136DB3" w:rsidP="00136DB3">
      <w:pPr>
        <w:widowControl/>
        <w:wordWrap w:val="0"/>
        <w:jc w:val="right"/>
        <w:rPr>
          <w:rFonts w:ascii="Arial" w:eastAsia="標楷體" w:hAnsi="標楷體" w:cs="Arial"/>
          <w:bCs/>
          <w:sz w:val="18"/>
          <w:szCs w:val="28"/>
        </w:rPr>
      </w:pPr>
      <w:r>
        <w:rPr>
          <w:rFonts w:ascii="標楷體" w:eastAsia="標楷體" w:hAnsi="標楷體"/>
          <w:sz w:val="32"/>
        </w:rPr>
        <w:tab/>
      </w:r>
      <w:r w:rsidR="007515FC">
        <w:rPr>
          <w:rFonts w:ascii="Arial" w:eastAsia="標楷體" w:hAnsi="標楷體" w:cs="Arial" w:hint="eastAsia"/>
          <w:bCs/>
          <w:sz w:val="18"/>
          <w:szCs w:val="28"/>
        </w:rPr>
        <w:t>109.4.9</w:t>
      </w:r>
    </w:p>
    <w:p w:rsidR="00136DB3" w:rsidRDefault="00136DB3" w:rsidP="00136DB3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109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年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高教深耕計畫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-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師生學習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社群計畫</w:t>
      </w:r>
    </w:p>
    <w:p w:rsidR="00136DB3" w:rsidRDefault="00136DB3" w:rsidP="00136DB3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戶外教育結合課程議題社群</w:t>
      </w:r>
    </w:p>
    <w:tbl>
      <w:tblPr>
        <w:tblStyle w:val="a8"/>
        <w:tblpPr w:leftFromText="180" w:rightFromText="180" w:vertAnchor="text" w:horzAnchor="margin" w:tblpY="1125"/>
        <w:tblOverlap w:val="never"/>
        <w:tblW w:w="0" w:type="auto"/>
        <w:tblLook w:val="04A0" w:firstRow="1" w:lastRow="0" w:firstColumn="1" w:lastColumn="0" w:noHBand="0" w:noVBand="1"/>
      </w:tblPr>
      <w:tblGrid>
        <w:gridCol w:w="2240"/>
        <w:gridCol w:w="3425"/>
        <w:gridCol w:w="4253"/>
        <w:gridCol w:w="4683"/>
      </w:tblGrid>
      <w:tr w:rsidR="00136DB3" w:rsidRPr="00136DB3" w:rsidTr="00136DB3">
        <w:trPr>
          <w:trHeight w:val="274"/>
        </w:trPr>
        <w:tc>
          <w:tcPr>
            <w:tcW w:w="2240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25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行程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行程說明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8:10-9:10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車程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建議9:20前抵達會場入座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屏東大學-高雄展覽館</w:t>
            </w: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9:10-9:30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入座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  <w:t>9:30-11:00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在遊戲外說故事-暴雪動畫/陳璿Steven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11:00-13:30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觀展/其他場次講座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屏東大學展區</w:t>
            </w:r>
          </w:p>
          <w:p w:rsidR="00136DB3" w:rsidRPr="00136DB3" w:rsidRDefault="00136DB3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其他學校展區</w:t>
            </w:r>
          </w:p>
          <w:p w:rsidR="00136DB3" w:rsidRPr="00136DB3" w:rsidRDefault="00136DB3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主題館展區(詳見附件場地圖)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高雄展覽館北館</w:t>
            </w:r>
          </w:p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主題館有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新銳設計師館：近40校學校展出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proofErr w:type="gramStart"/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體感主題</w:t>
            </w:r>
            <w:proofErr w:type="gramEnd"/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館：VR/AR遊戲、智慧醫療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城市娛樂館：最新手遊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在地美學館</w:t>
            </w: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13:30-15:00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頒獎典禮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proofErr w:type="gramStart"/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放視頒獎</w:t>
            </w:r>
            <w:proofErr w:type="gramEnd"/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典禮，為屏東大學加油助陣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高雄展覽館305會議廳</w:t>
            </w:r>
          </w:p>
        </w:tc>
      </w:tr>
      <w:tr w:rsidR="00136DB3" w:rsidRPr="00136DB3" w:rsidTr="00136DB3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15:00-16:00</w:t>
            </w:r>
          </w:p>
        </w:tc>
        <w:tc>
          <w:tcPr>
            <w:tcW w:w="3425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觀展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屏東大學展區</w:t>
            </w:r>
          </w:p>
          <w:p w:rsidR="00136DB3" w:rsidRPr="00136DB3" w:rsidRDefault="00136DB3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其他學校展區</w:t>
            </w:r>
          </w:p>
          <w:p w:rsidR="00136DB3" w:rsidRPr="00136DB3" w:rsidRDefault="00136DB3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主題館展區(詳見附件場地圖)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高雄展覽館北館</w:t>
            </w:r>
          </w:p>
        </w:tc>
      </w:tr>
      <w:tr w:rsidR="00136DB3" w:rsidRPr="00136DB3" w:rsidTr="00136DB3">
        <w:trPr>
          <w:trHeight w:val="553"/>
        </w:trPr>
        <w:tc>
          <w:tcPr>
            <w:tcW w:w="2240" w:type="dxa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16:00-17:00</w:t>
            </w:r>
          </w:p>
        </w:tc>
        <w:tc>
          <w:tcPr>
            <w:tcW w:w="3425" w:type="dxa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回程</w:t>
            </w:r>
          </w:p>
        </w:tc>
        <w:tc>
          <w:tcPr>
            <w:tcW w:w="425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高雄展覽館-屏東大學</w:t>
            </w:r>
          </w:p>
        </w:tc>
      </w:tr>
    </w:tbl>
    <w:p w:rsidR="00F11AC2" w:rsidRPr="00136DB3" w:rsidRDefault="00136DB3" w:rsidP="00136DB3">
      <w:pPr>
        <w:widowControl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月</w:t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日參訪行程表</w:t>
      </w:r>
    </w:p>
    <w:sectPr w:rsidR="00F11AC2" w:rsidRPr="00136DB3" w:rsidSect="00136DB3">
      <w:pgSz w:w="16850" w:h="11910" w:orient="landscape"/>
      <w:pgMar w:top="680" w:right="1120" w:bottom="340" w:left="110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86" w:rsidRDefault="00237C86" w:rsidP="00D004BC">
      <w:r>
        <w:separator/>
      </w:r>
    </w:p>
  </w:endnote>
  <w:endnote w:type="continuationSeparator" w:id="0">
    <w:p w:rsidR="00237C86" w:rsidRDefault="00237C86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3B498F" w:rsidRDefault="003B498F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4D" w:rsidRPr="00B3704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86" w:rsidRDefault="00237C86" w:rsidP="00D004BC">
      <w:r>
        <w:separator/>
      </w:r>
    </w:p>
  </w:footnote>
  <w:footnote w:type="continuationSeparator" w:id="0">
    <w:p w:rsidR="00237C86" w:rsidRDefault="00237C86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446B64"/>
    <w:multiLevelType w:val="hybridMultilevel"/>
    <w:tmpl w:val="41C80C58"/>
    <w:lvl w:ilvl="0" w:tplc="1D34B3DA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9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7D3876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6826721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3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33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7"/>
  </w:num>
  <w:num w:numId="15">
    <w:abstractNumId w:val="34"/>
  </w:num>
  <w:num w:numId="16">
    <w:abstractNumId w:val="20"/>
  </w:num>
  <w:num w:numId="17">
    <w:abstractNumId w:val="3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6"/>
  </w:num>
  <w:num w:numId="30">
    <w:abstractNumId w:val="30"/>
  </w:num>
  <w:num w:numId="31">
    <w:abstractNumId w:val="31"/>
  </w:num>
  <w:num w:numId="32">
    <w:abstractNumId w:val="4"/>
  </w:num>
  <w:num w:numId="33">
    <w:abstractNumId w:val="23"/>
  </w:num>
  <w:num w:numId="34">
    <w:abstractNumId w:val="25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43C01"/>
    <w:rsid w:val="000C09B5"/>
    <w:rsid w:val="000E2017"/>
    <w:rsid w:val="000E5824"/>
    <w:rsid w:val="000F3455"/>
    <w:rsid w:val="00104FD6"/>
    <w:rsid w:val="0011066C"/>
    <w:rsid w:val="00136610"/>
    <w:rsid w:val="00136DB3"/>
    <w:rsid w:val="00142947"/>
    <w:rsid w:val="00146E23"/>
    <w:rsid w:val="00155E82"/>
    <w:rsid w:val="00197E73"/>
    <w:rsid w:val="001A70EB"/>
    <w:rsid w:val="001B298A"/>
    <w:rsid w:val="001B4F8A"/>
    <w:rsid w:val="001B6E24"/>
    <w:rsid w:val="001C6A76"/>
    <w:rsid w:val="001D31E2"/>
    <w:rsid w:val="002045CC"/>
    <w:rsid w:val="00217BA1"/>
    <w:rsid w:val="00237C86"/>
    <w:rsid w:val="00272848"/>
    <w:rsid w:val="00296F8E"/>
    <w:rsid w:val="002A22A6"/>
    <w:rsid w:val="002C777D"/>
    <w:rsid w:val="003130B4"/>
    <w:rsid w:val="00380954"/>
    <w:rsid w:val="003B498F"/>
    <w:rsid w:val="003E4BB5"/>
    <w:rsid w:val="003F4840"/>
    <w:rsid w:val="003F5EE4"/>
    <w:rsid w:val="00414138"/>
    <w:rsid w:val="00415BD2"/>
    <w:rsid w:val="0047163A"/>
    <w:rsid w:val="004B0649"/>
    <w:rsid w:val="004D6C65"/>
    <w:rsid w:val="004E537F"/>
    <w:rsid w:val="004F4E59"/>
    <w:rsid w:val="00501ED4"/>
    <w:rsid w:val="00510F5C"/>
    <w:rsid w:val="00516E0A"/>
    <w:rsid w:val="005258C9"/>
    <w:rsid w:val="00537026"/>
    <w:rsid w:val="0056698A"/>
    <w:rsid w:val="00584420"/>
    <w:rsid w:val="005A5721"/>
    <w:rsid w:val="005D04A6"/>
    <w:rsid w:val="005D3CD0"/>
    <w:rsid w:val="00621E86"/>
    <w:rsid w:val="006313C4"/>
    <w:rsid w:val="006400AA"/>
    <w:rsid w:val="006411D8"/>
    <w:rsid w:val="00651E18"/>
    <w:rsid w:val="00695135"/>
    <w:rsid w:val="006C78F9"/>
    <w:rsid w:val="007515FC"/>
    <w:rsid w:val="00751D67"/>
    <w:rsid w:val="00751FF8"/>
    <w:rsid w:val="00755C42"/>
    <w:rsid w:val="007579AD"/>
    <w:rsid w:val="00767499"/>
    <w:rsid w:val="00767807"/>
    <w:rsid w:val="00786DF7"/>
    <w:rsid w:val="007A5CF8"/>
    <w:rsid w:val="007B13CC"/>
    <w:rsid w:val="007D1BF8"/>
    <w:rsid w:val="007D2FA4"/>
    <w:rsid w:val="008117AB"/>
    <w:rsid w:val="00825F23"/>
    <w:rsid w:val="00827D46"/>
    <w:rsid w:val="00862A05"/>
    <w:rsid w:val="00863313"/>
    <w:rsid w:val="0086394D"/>
    <w:rsid w:val="00866A4E"/>
    <w:rsid w:val="00876FA8"/>
    <w:rsid w:val="00877C9C"/>
    <w:rsid w:val="00882BCF"/>
    <w:rsid w:val="00897D48"/>
    <w:rsid w:val="008C3D6F"/>
    <w:rsid w:val="008D555D"/>
    <w:rsid w:val="008D608F"/>
    <w:rsid w:val="008D7487"/>
    <w:rsid w:val="008E7262"/>
    <w:rsid w:val="008F35A2"/>
    <w:rsid w:val="0090660B"/>
    <w:rsid w:val="0092190C"/>
    <w:rsid w:val="00921DDC"/>
    <w:rsid w:val="00943EEA"/>
    <w:rsid w:val="00984B75"/>
    <w:rsid w:val="009B3BCD"/>
    <w:rsid w:val="009E2EC1"/>
    <w:rsid w:val="00A13C10"/>
    <w:rsid w:val="00A17831"/>
    <w:rsid w:val="00A51378"/>
    <w:rsid w:val="00A51674"/>
    <w:rsid w:val="00A53BA9"/>
    <w:rsid w:val="00A816BD"/>
    <w:rsid w:val="00A956F1"/>
    <w:rsid w:val="00AA0C3E"/>
    <w:rsid w:val="00AA6437"/>
    <w:rsid w:val="00AC0DAF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3704D"/>
    <w:rsid w:val="00B44BE9"/>
    <w:rsid w:val="00B62C55"/>
    <w:rsid w:val="00B63BD9"/>
    <w:rsid w:val="00B662F3"/>
    <w:rsid w:val="00B672DF"/>
    <w:rsid w:val="00BA29DA"/>
    <w:rsid w:val="00BA70C8"/>
    <w:rsid w:val="00BB0FC4"/>
    <w:rsid w:val="00BB69BE"/>
    <w:rsid w:val="00BD3DAC"/>
    <w:rsid w:val="00C0279A"/>
    <w:rsid w:val="00C310E3"/>
    <w:rsid w:val="00C70E66"/>
    <w:rsid w:val="00C74A3E"/>
    <w:rsid w:val="00C91736"/>
    <w:rsid w:val="00C91F92"/>
    <w:rsid w:val="00CA24AB"/>
    <w:rsid w:val="00CC0E86"/>
    <w:rsid w:val="00CC685D"/>
    <w:rsid w:val="00CE1CF3"/>
    <w:rsid w:val="00CE54F0"/>
    <w:rsid w:val="00D004BC"/>
    <w:rsid w:val="00D25D3B"/>
    <w:rsid w:val="00D375CB"/>
    <w:rsid w:val="00D42436"/>
    <w:rsid w:val="00D46E71"/>
    <w:rsid w:val="00D85523"/>
    <w:rsid w:val="00DB0A6C"/>
    <w:rsid w:val="00DB28A7"/>
    <w:rsid w:val="00DD6F86"/>
    <w:rsid w:val="00DE16A2"/>
    <w:rsid w:val="00DF1879"/>
    <w:rsid w:val="00E1663B"/>
    <w:rsid w:val="00E346B7"/>
    <w:rsid w:val="00E363E9"/>
    <w:rsid w:val="00E5260E"/>
    <w:rsid w:val="00EA2DEC"/>
    <w:rsid w:val="00EC2FAD"/>
    <w:rsid w:val="00ED30C8"/>
    <w:rsid w:val="00ED7B6B"/>
    <w:rsid w:val="00EF0988"/>
    <w:rsid w:val="00EF21D9"/>
    <w:rsid w:val="00F0769E"/>
    <w:rsid w:val="00F11AC2"/>
    <w:rsid w:val="00F15288"/>
    <w:rsid w:val="00F3301E"/>
    <w:rsid w:val="00F45C40"/>
    <w:rsid w:val="00F526DC"/>
    <w:rsid w:val="00F74DF5"/>
    <w:rsid w:val="00F94693"/>
    <w:rsid w:val="00F96893"/>
    <w:rsid w:val="00FA0E42"/>
    <w:rsid w:val="00FA6C6E"/>
    <w:rsid w:val="00FD06E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0C8B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2020-04-08T09:06:00Z</dcterms:created>
  <dcterms:modified xsi:type="dcterms:W3CDTF">2020-04-15T01:40:00Z</dcterms:modified>
</cp:coreProperties>
</file>