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399" w:rsidRPr="004620C2" w:rsidRDefault="00A86347" w:rsidP="009444D9">
      <w:pPr>
        <w:spacing w:line="380" w:lineRule="exact"/>
        <w:jc w:val="center"/>
        <w:rPr>
          <w:rFonts w:ascii="Times New Roman" w:eastAsia="標楷體" w:hAnsi="Times New Roman"/>
          <w:b/>
          <w:sz w:val="28"/>
          <w:szCs w:val="24"/>
        </w:rPr>
      </w:pPr>
      <w:r w:rsidRPr="004620C2">
        <w:rPr>
          <w:rFonts w:ascii="Times New Roman" w:eastAsia="標楷體" w:hAnsi="Times New Roman"/>
          <w:b/>
          <w:sz w:val="28"/>
          <w:szCs w:val="24"/>
        </w:rPr>
        <w:t>國立屏東大學</w:t>
      </w:r>
      <w:r w:rsidR="00F4563D" w:rsidRPr="004620C2">
        <w:rPr>
          <w:rFonts w:ascii="Times New Roman" w:eastAsia="標楷體" w:hAnsi="Times New Roman" w:hint="eastAsia"/>
          <w:b/>
          <w:sz w:val="28"/>
          <w:szCs w:val="24"/>
        </w:rPr>
        <w:t>10</w:t>
      </w:r>
      <w:r w:rsidR="000030DC">
        <w:rPr>
          <w:rFonts w:ascii="Times New Roman" w:eastAsia="標楷體" w:hAnsi="Times New Roman"/>
          <w:b/>
          <w:sz w:val="28"/>
          <w:szCs w:val="24"/>
        </w:rPr>
        <w:t>8</w:t>
      </w:r>
      <w:r w:rsidR="00F4563D" w:rsidRPr="004620C2">
        <w:rPr>
          <w:rFonts w:ascii="Times New Roman" w:eastAsia="標楷體" w:hAnsi="Times New Roman" w:hint="eastAsia"/>
          <w:b/>
          <w:sz w:val="28"/>
          <w:szCs w:val="24"/>
        </w:rPr>
        <w:t>年</w:t>
      </w:r>
      <w:r w:rsidR="000D09A7" w:rsidRPr="004620C2">
        <w:rPr>
          <w:rFonts w:ascii="Times New Roman" w:eastAsia="標楷體" w:hAnsi="Times New Roman" w:hint="eastAsia"/>
          <w:b/>
          <w:sz w:val="28"/>
          <w:szCs w:val="24"/>
        </w:rPr>
        <w:t>翻轉</w:t>
      </w:r>
      <w:r w:rsidR="0088109C" w:rsidRPr="004620C2">
        <w:rPr>
          <w:rFonts w:ascii="Times New Roman" w:eastAsia="標楷體" w:hAnsi="Times New Roman" w:hint="eastAsia"/>
          <w:b/>
          <w:sz w:val="28"/>
          <w:szCs w:val="24"/>
        </w:rPr>
        <w:t>教室</w:t>
      </w:r>
      <w:r w:rsidR="0060258C" w:rsidRPr="004620C2">
        <w:rPr>
          <w:rFonts w:ascii="Times New Roman" w:eastAsia="標楷體" w:hAnsi="Times New Roman" w:hint="eastAsia"/>
          <w:b/>
          <w:sz w:val="28"/>
          <w:szCs w:val="24"/>
        </w:rPr>
        <w:t>教材</w:t>
      </w:r>
      <w:r w:rsidR="0088109C" w:rsidRPr="004620C2">
        <w:rPr>
          <w:rFonts w:ascii="Times New Roman" w:eastAsia="標楷體" w:hAnsi="Times New Roman" w:hint="eastAsia"/>
          <w:b/>
          <w:sz w:val="28"/>
          <w:szCs w:val="24"/>
        </w:rPr>
        <w:t>製作</w:t>
      </w:r>
      <w:r w:rsidR="0060258C" w:rsidRPr="004620C2">
        <w:rPr>
          <w:rFonts w:ascii="Times New Roman" w:eastAsia="標楷體" w:hAnsi="Times New Roman" w:hint="eastAsia"/>
          <w:b/>
          <w:sz w:val="28"/>
          <w:szCs w:val="24"/>
        </w:rPr>
        <w:t>補助</w:t>
      </w:r>
      <w:r w:rsidR="00060C60" w:rsidRPr="004620C2">
        <w:rPr>
          <w:rFonts w:ascii="Times New Roman" w:eastAsia="標楷體" w:hAnsi="Times New Roman"/>
          <w:b/>
          <w:bCs/>
          <w:sz w:val="28"/>
          <w:szCs w:val="24"/>
          <w:shd w:val="clear" w:color="auto" w:fill="FFFFFF"/>
        </w:rPr>
        <w:t>計畫</w:t>
      </w:r>
      <w:r w:rsidR="00DB1089" w:rsidRPr="004620C2">
        <w:rPr>
          <w:rFonts w:ascii="Times New Roman" w:eastAsia="標楷體" w:hAnsi="Times New Roman" w:hint="eastAsia"/>
          <w:b/>
          <w:bCs/>
          <w:sz w:val="28"/>
          <w:szCs w:val="24"/>
          <w:shd w:val="clear" w:color="auto" w:fill="FFFFFF"/>
        </w:rPr>
        <w:t>徵件</w:t>
      </w:r>
    </w:p>
    <w:p w:rsidR="002C5F52" w:rsidRPr="004620C2" w:rsidRDefault="00F32399" w:rsidP="009444D9">
      <w:pPr>
        <w:spacing w:line="380" w:lineRule="exact"/>
        <w:jc w:val="center"/>
        <w:rPr>
          <w:rFonts w:ascii="Times New Roman" w:eastAsia="標楷體" w:hAnsi="Times New Roman"/>
          <w:b/>
          <w:sz w:val="28"/>
          <w:szCs w:val="24"/>
        </w:rPr>
      </w:pP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cr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Pr="004620C2">
        <w:rPr>
          <w:rFonts w:ascii="Times New Roman" w:eastAsia="標楷體" w:hAnsi="Times New Roman" w:hint="eastAsia"/>
          <w:b/>
          <w:vanish/>
          <w:sz w:val="28"/>
          <w:szCs w:val="24"/>
        </w:rPr>
        <w:pgNum/>
      </w:r>
      <w:r w:rsidR="00060C60" w:rsidRPr="004620C2">
        <w:rPr>
          <w:rFonts w:ascii="Times New Roman" w:eastAsia="標楷體" w:hAnsi="Times New Roman" w:hint="eastAsia"/>
          <w:b/>
          <w:bCs/>
          <w:sz w:val="28"/>
          <w:szCs w:val="24"/>
          <w:shd w:val="clear" w:color="auto" w:fill="FFFFFF"/>
        </w:rPr>
        <w:t>徵件</w:t>
      </w:r>
      <w:r w:rsidR="003C5CAA">
        <w:rPr>
          <w:rFonts w:ascii="Times New Roman" w:eastAsia="標楷體" w:hAnsi="Times New Roman" w:hint="eastAsia"/>
          <w:b/>
          <w:bCs/>
          <w:sz w:val="28"/>
          <w:szCs w:val="24"/>
          <w:shd w:val="clear" w:color="auto" w:fill="FFFFFF"/>
        </w:rPr>
        <w:t>說明</w:t>
      </w:r>
    </w:p>
    <w:p w:rsidR="002C5F52" w:rsidRPr="004620C2" w:rsidRDefault="002C5F52" w:rsidP="002C5F52">
      <w:pPr>
        <w:jc w:val="center"/>
        <w:rPr>
          <w:rFonts w:ascii="Times New Roman" w:eastAsia="標楷體" w:hAnsi="Times New Roman"/>
          <w:bCs/>
          <w:sz w:val="28"/>
          <w:szCs w:val="24"/>
          <w:shd w:val="clear" w:color="auto" w:fill="FFFFFF"/>
        </w:rPr>
      </w:pPr>
    </w:p>
    <w:p w:rsidR="0003069B" w:rsidRPr="004620C2" w:rsidRDefault="002C5F52" w:rsidP="0003069B">
      <w:pPr>
        <w:pStyle w:val="a5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  <w:b/>
          <w:bCs/>
          <w:kern w:val="0"/>
          <w:szCs w:val="24"/>
        </w:rPr>
      </w:pPr>
      <w:r w:rsidRPr="004620C2">
        <w:rPr>
          <w:rFonts w:ascii="Times New Roman" w:eastAsia="標楷體" w:hAnsi="Times New Roman"/>
          <w:b/>
          <w:bCs/>
          <w:kern w:val="0"/>
          <w:szCs w:val="24"/>
        </w:rPr>
        <w:t>依據：</w:t>
      </w:r>
    </w:p>
    <w:p w:rsidR="0003069B" w:rsidRPr="004620C2" w:rsidRDefault="00DC115C" w:rsidP="002A03D4">
      <w:pPr>
        <w:pStyle w:val="a5"/>
        <w:ind w:leftChars="0" w:left="600"/>
        <w:jc w:val="both"/>
        <w:rPr>
          <w:rFonts w:ascii="Times New Roman" w:eastAsia="標楷體" w:hAnsi="Times New Roman"/>
          <w:kern w:val="0"/>
          <w:szCs w:val="24"/>
        </w:rPr>
      </w:pPr>
      <w:r w:rsidRPr="004620C2">
        <w:rPr>
          <w:rFonts w:ascii="Times New Roman" w:eastAsia="標楷體" w:hAnsi="Times New Roman" w:hint="eastAsia"/>
          <w:kern w:val="0"/>
          <w:szCs w:val="24"/>
        </w:rPr>
        <w:t>教育部高等教育深耕計畫</w:t>
      </w:r>
      <w:proofErr w:type="gramStart"/>
      <w:r w:rsidR="00F32399" w:rsidRPr="004620C2">
        <w:rPr>
          <w:rFonts w:ascii="Times New Roman" w:eastAsia="標楷體" w:hAnsi="Times New Roman" w:hint="eastAsia"/>
          <w:kern w:val="0"/>
          <w:szCs w:val="24"/>
        </w:rPr>
        <w:t>─</w:t>
      </w:r>
      <w:proofErr w:type="gramEnd"/>
      <w:r w:rsidR="00F32399" w:rsidRPr="004620C2">
        <w:rPr>
          <w:rFonts w:ascii="Times New Roman" w:eastAsia="標楷體" w:hAnsi="Times New Roman" w:hint="eastAsia"/>
          <w:kern w:val="0"/>
          <w:szCs w:val="24"/>
        </w:rPr>
        <w:t>從</w:t>
      </w:r>
      <w:r w:rsidR="00F32399" w:rsidRPr="004620C2">
        <w:rPr>
          <w:rFonts w:ascii="Times New Roman" w:eastAsia="標楷體" w:hAnsi="Times New Roman" w:hint="eastAsia"/>
          <w:kern w:val="0"/>
          <w:szCs w:val="24"/>
        </w:rPr>
        <w:t>UGSI</w:t>
      </w:r>
      <w:r w:rsidR="00F32399" w:rsidRPr="004620C2">
        <w:rPr>
          <w:rFonts w:ascii="Times New Roman" w:eastAsia="標楷體" w:hAnsi="Times New Roman" w:hint="eastAsia"/>
          <w:kern w:val="0"/>
          <w:szCs w:val="24"/>
        </w:rPr>
        <w:t>到</w:t>
      </w:r>
      <w:r w:rsidR="00F32399" w:rsidRPr="004620C2">
        <w:rPr>
          <w:rFonts w:ascii="Times New Roman" w:eastAsia="標楷體" w:hAnsi="Times New Roman" w:hint="eastAsia"/>
          <w:kern w:val="0"/>
          <w:szCs w:val="24"/>
        </w:rPr>
        <w:t>USR</w:t>
      </w:r>
      <w:r w:rsidR="00F32399" w:rsidRPr="004620C2">
        <w:rPr>
          <w:rFonts w:ascii="Times New Roman" w:eastAsia="標楷體" w:hAnsi="Times New Roman" w:hint="eastAsia"/>
          <w:kern w:val="0"/>
          <w:szCs w:val="24"/>
        </w:rPr>
        <w:t>，</w:t>
      </w:r>
      <w:r w:rsidR="00F9394F" w:rsidRPr="004620C2">
        <w:rPr>
          <w:rFonts w:ascii="Times New Roman" w:eastAsia="標楷體" w:hAnsi="Times New Roman" w:hint="eastAsia"/>
          <w:kern w:val="0"/>
          <w:szCs w:val="24"/>
        </w:rPr>
        <w:t>子計畫</w:t>
      </w:r>
      <w:r w:rsidR="00F9394F" w:rsidRPr="004620C2">
        <w:rPr>
          <w:rFonts w:ascii="Times New Roman" w:eastAsia="標楷體" w:hAnsi="Times New Roman" w:hint="eastAsia"/>
          <w:kern w:val="0"/>
          <w:szCs w:val="24"/>
        </w:rPr>
        <w:t>1</w:t>
      </w:r>
      <w:r w:rsidR="00F32399" w:rsidRPr="004620C2">
        <w:rPr>
          <w:rFonts w:ascii="Times New Roman" w:eastAsia="標楷體" w:hAnsi="Times New Roman" w:hint="eastAsia"/>
          <w:kern w:val="0"/>
          <w:szCs w:val="24"/>
        </w:rPr>
        <w:t>：</w:t>
      </w:r>
      <w:r w:rsidR="00F9394F" w:rsidRPr="004620C2">
        <w:rPr>
          <w:rFonts w:ascii="Times New Roman" w:eastAsia="標楷體" w:hAnsi="Times New Roman" w:hint="eastAsia"/>
          <w:kern w:val="0"/>
          <w:szCs w:val="24"/>
        </w:rPr>
        <w:t>「五力全開」創新教學計畫</w:t>
      </w:r>
    </w:p>
    <w:p w:rsidR="003C2BDB" w:rsidRPr="004620C2" w:rsidRDefault="003C2BDB" w:rsidP="0003069B">
      <w:pPr>
        <w:pStyle w:val="a5"/>
        <w:ind w:leftChars="0" w:left="600"/>
        <w:jc w:val="both"/>
        <w:rPr>
          <w:rFonts w:ascii="Times New Roman" w:eastAsia="標楷體" w:hAnsi="Times New Roman"/>
          <w:b/>
          <w:bCs/>
          <w:kern w:val="0"/>
          <w:szCs w:val="24"/>
        </w:rPr>
      </w:pPr>
    </w:p>
    <w:p w:rsidR="00625993" w:rsidRPr="004620C2" w:rsidRDefault="002C5F52" w:rsidP="003C2BDB">
      <w:pPr>
        <w:pStyle w:val="a5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  <w:b/>
          <w:bCs/>
          <w:kern w:val="0"/>
          <w:szCs w:val="24"/>
        </w:rPr>
      </w:pPr>
      <w:r w:rsidRPr="004620C2">
        <w:rPr>
          <w:rFonts w:ascii="Times New Roman" w:eastAsia="標楷體" w:hAnsi="Times New Roman"/>
          <w:b/>
          <w:bCs/>
          <w:kern w:val="0"/>
          <w:szCs w:val="24"/>
        </w:rPr>
        <w:t>計畫</w:t>
      </w:r>
      <w:r w:rsidR="00D33178" w:rsidRPr="004620C2">
        <w:rPr>
          <w:rFonts w:ascii="Times New Roman" w:eastAsia="標楷體" w:hAnsi="Times New Roman" w:hint="eastAsia"/>
          <w:b/>
          <w:bCs/>
          <w:kern w:val="0"/>
          <w:szCs w:val="24"/>
        </w:rPr>
        <w:t>說明</w:t>
      </w:r>
      <w:r w:rsidRPr="004620C2">
        <w:rPr>
          <w:rFonts w:ascii="Times New Roman" w:eastAsia="標楷體" w:hAnsi="Times New Roman"/>
          <w:b/>
          <w:bCs/>
          <w:kern w:val="0"/>
          <w:szCs w:val="24"/>
        </w:rPr>
        <w:t>：</w:t>
      </w:r>
      <w:r w:rsidR="008A4B41" w:rsidRPr="004620C2">
        <w:rPr>
          <w:rFonts w:ascii="Times New Roman" w:eastAsia="標楷體" w:hAnsi="Times New Roman" w:hint="eastAsia"/>
          <w:bCs/>
          <w:kern w:val="0"/>
          <w:szCs w:val="24"/>
        </w:rPr>
        <w:br/>
      </w:r>
      <w:r w:rsidR="0003069B" w:rsidRPr="004620C2">
        <w:rPr>
          <w:rFonts w:ascii="Times New Roman" w:eastAsia="標楷體" w:hAnsi="Times New Roman"/>
          <w:kern w:val="0"/>
          <w:szCs w:val="24"/>
        </w:rPr>
        <w:t>所謂「翻轉教室」（</w:t>
      </w:r>
      <w:r w:rsidR="0003069B" w:rsidRPr="004620C2">
        <w:rPr>
          <w:rFonts w:ascii="Times New Roman" w:eastAsia="標楷體" w:hAnsi="Times New Roman"/>
          <w:kern w:val="0"/>
          <w:szCs w:val="24"/>
        </w:rPr>
        <w:t>Flipped Classroom</w:t>
      </w:r>
      <w:r w:rsidR="0003069B" w:rsidRPr="004620C2">
        <w:rPr>
          <w:rFonts w:ascii="Times New Roman" w:eastAsia="標楷體" w:hAnsi="Times New Roman"/>
          <w:kern w:val="0"/>
          <w:szCs w:val="24"/>
        </w:rPr>
        <w:t>）</w:t>
      </w:r>
      <w:r w:rsidR="00EA3292" w:rsidRPr="004620C2">
        <w:rPr>
          <w:rFonts w:ascii="Times New Roman" w:eastAsia="標楷體" w:hAnsi="Times New Roman" w:hint="eastAsia"/>
          <w:kern w:val="0"/>
          <w:szCs w:val="24"/>
        </w:rPr>
        <w:t>係</w:t>
      </w:r>
      <w:r w:rsidR="0097738B" w:rsidRPr="004620C2">
        <w:rPr>
          <w:rFonts w:ascii="Times New Roman" w:eastAsia="標楷體" w:hAnsi="Times New Roman" w:hint="eastAsia"/>
          <w:kern w:val="0"/>
          <w:szCs w:val="24"/>
        </w:rPr>
        <w:t>指將</w:t>
      </w:r>
      <w:r w:rsidR="003C2BDB" w:rsidRPr="004620C2">
        <w:rPr>
          <w:rFonts w:ascii="Times New Roman" w:eastAsia="標楷體" w:hAnsi="Times New Roman" w:hint="eastAsia"/>
          <w:kern w:val="0"/>
          <w:szCs w:val="24"/>
        </w:rPr>
        <w:t>講述教學中的</w:t>
      </w:r>
      <w:r w:rsidR="0097738B" w:rsidRPr="004620C2">
        <w:rPr>
          <w:rFonts w:ascii="Times New Roman" w:eastAsia="標楷體" w:hAnsi="Times New Roman" w:hint="eastAsia"/>
          <w:kern w:val="0"/>
          <w:szCs w:val="24"/>
        </w:rPr>
        <w:t>「教師在</w:t>
      </w:r>
      <w:r w:rsidR="0097738B" w:rsidRPr="004620C2">
        <w:rPr>
          <w:rFonts w:ascii="Times New Roman" w:eastAsia="標楷體" w:hAnsi="Times New Roman"/>
          <w:kern w:val="0"/>
          <w:szCs w:val="24"/>
        </w:rPr>
        <w:t>教室</w:t>
      </w:r>
      <w:r w:rsidR="0097738B" w:rsidRPr="004620C2">
        <w:rPr>
          <w:rFonts w:ascii="Times New Roman" w:eastAsia="標楷體" w:hAnsi="Times New Roman" w:hint="eastAsia"/>
          <w:kern w:val="0"/>
          <w:szCs w:val="24"/>
        </w:rPr>
        <w:t>傳遞知識」與「學生回家自行複習」的順序</w:t>
      </w:r>
      <w:r w:rsidR="003C2BDB" w:rsidRPr="004620C2">
        <w:rPr>
          <w:rFonts w:ascii="Times New Roman" w:eastAsia="標楷體" w:hAnsi="Times New Roman"/>
          <w:kern w:val="0"/>
          <w:szCs w:val="24"/>
        </w:rPr>
        <w:t>翻轉</w:t>
      </w:r>
      <w:r w:rsidR="003C2BDB" w:rsidRPr="004620C2">
        <w:rPr>
          <w:rFonts w:ascii="Times New Roman" w:eastAsia="標楷體" w:hAnsi="Times New Roman" w:hint="eastAsia"/>
          <w:kern w:val="0"/>
          <w:szCs w:val="24"/>
        </w:rPr>
        <w:t>，</w:t>
      </w:r>
      <w:r w:rsidR="00577D73" w:rsidRPr="004620C2">
        <w:rPr>
          <w:rFonts w:ascii="Times New Roman" w:eastAsia="標楷體" w:hAnsi="Times New Roman" w:hint="eastAsia"/>
          <w:kern w:val="0"/>
          <w:szCs w:val="24"/>
        </w:rPr>
        <w:t>將</w:t>
      </w:r>
      <w:r w:rsidR="0088109C" w:rsidRPr="004620C2">
        <w:rPr>
          <w:rFonts w:ascii="Times New Roman" w:eastAsia="標楷體" w:hAnsi="Times New Roman" w:hint="eastAsia"/>
          <w:kern w:val="0"/>
          <w:szCs w:val="24"/>
        </w:rPr>
        <w:t>講述</w:t>
      </w:r>
      <w:r w:rsidR="00577D73" w:rsidRPr="004620C2">
        <w:rPr>
          <w:rFonts w:ascii="Times New Roman" w:eastAsia="標楷體" w:hAnsi="Times New Roman" w:hint="eastAsia"/>
          <w:kern w:val="0"/>
          <w:szCs w:val="24"/>
        </w:rPr>
        <w:t>教授</w:t>
      </w:r>
      <w:r w:rsidR="0088109C" w:rsidRPr="004620C2">
        <w:rPr>
          <w:rFonts w:ascii="Times New Roman" w:eastAsia="標楷體" w:hAnsi="Times New Roman" w:hint="eastAsia"/>
          <w:kern w:val="0"/>
          <w:szCs w:val="24"/>
        </w:rPr>
        <w:t>的</w:t>
      </w:r>
      <w:r w:rsidR="00577D73" w:rsidRPr="004620C2">
        <w:rPr>
          <w:rFonts w:ascii="Times New Roman" w:eastAsia="標楷體" w:hAnsi="Times New Roman" w:hint="eastAsia"/>
          <w:kern w:val="0"/>
          <w:szCs w:val="24"/>
        </w:rPr>
        <w:t>內容</w:t>
      </w:r>
      <w:r w:rsidR="0097738B" w:rsidRPr="004620C2">
        <w:rPr>
          <w:rFonts w:ascii="Times New Roman" w:eastAsia="標楷體" w:hAnsi="Times New Roman" w:hint="eastAsia"/>
          <w:kern w:val="0"/>
          <w:szCs w:val="24"/>
        </w:rPr>
        <w:t>錄製為</w:t>
      </w:r>
      <w:r w:rsidR="0088109C" w:rsidRPr="004620C2">
        <w:rPr>
          <w:rFonts w:ascii="Times New Roman" w:eastAsia="標楷體" w:hAnsi="Times New Roman" w:hint="eastAsia"/>
          <w:kern w:val="0"/>
          <w:szCs w:val="24"/>
        </w:rPr>
        <w:t>可供學生進行自主學習的</w:t>
      </w:r>
      <w:r w:rsidR="00577D73" w:rsidRPr="004620C2">
        <w:rPr>
          <w:rFonts w:ascii="Times New Roman" w:eastAsia="標楷體" w:hAnsi="Times New Roman" w:hint="eastAsia"/>
          <w:kern w:val="0"/>
          <w:szCs w:val="24"/>
        </w:rPr>
        <w:t>教學</w:t>
      </w:r>
      <w:r w:rsidR="0097738B" w:rsidRPr="004620C2">
        <w:rPr>
          <w:rFonts w:ascii="Times New Roman" w:eastAsia="標楷體" w:hAnsi="Times New Roman" w:hint="eastAsia"/>
          <w:kern w:val="0"/>
          <w:szCs w:val="24"/>
        </w:rPr>
        <w:t>影片，</w:t>
      </w:r>
      <w:r w:rsidR="00577D73" w:rsidRPr="004620C2">
        <w:rPr>
          <w:rFonts w:ascii="Times New Roman" w:eastAsia="標楷體" w:hAnsi="Times New Roman" w:hint="eastAsia"/>
          <w:kern w:val="0"/>
          <w:szCs w:val="24"/>
        </w:rPr>
        <w:t>讓學生在進入教室</w:t>
      </w:r>
      <w:r w:rsidR="0097738B" w:rsidRPr="004620C2">
        <w:rPr>
          <w:rFonts w:ascii="Times New Roman" w:eastAsia="標楷體" w:hAnsi="Times New Roman" w:hint="eastAsia"/>
          <w:kern w:val="0"/>
          <w:szCs w:val="24"/>
        </w:rPr>
        <w:t>前先行觀看</w:t>
      </w:r>
      <w:r w:rsidR="003C2BDB" w:rsidRPr="004620C2">
        <w:rPr>
          <w:rFonts w:ascii="Times New Roman" w:eastAsia="標楷體" w:hAnsi="Times New Roman" w:hint="eastAsia"/>
          <w:kern w:val="0"/>
          <w:szCs w:val="24"/>
        </w:rPr>
        <w:t>、進行</w:t>
      </w:r>
      <w:r w:rsidR="00606484" w:rsidRPr="004620C2">
        <w:rPr>
          <w:rFonts w:ascii="Times New Roman" w:eastAsia="標楷體" w:hAnsi="Times New Roman" w:hint="eastAsia"/>
          <w:kern w:val="0"/>
          <w:szCs w:val="24"/>
        </w:rPr>
        <w:t>記憶與理解層面的</w:t>
      </w:r>
      <w:r w:rsidR="003C2BDB" w:rsidRPr="004620C2">
        <w:rPr>
          <w:rFonts w:ascii="Times New Roman" w:eastAsia="標楷體" w:hAnsi="Times New Roman" w:hint="eastAsia"/>
          <w:kern w:val="0"/>
          <w:szCs w:val="24"/>
        </w:rPr>
        <w:t>學習行為</w:t>
      </w:r>
      <w:r w:rsidR="0097738B" w:rsidRPr="004620C2">
        <w:rPr>
          <w:rFonts w:ascii="Times New Roman" w:eastAsia="標楷體" w:hAnsi="Times New Roman" w:hint="eastAsia"/>
          <w:kern w:val="0"/>
          <w:szCs w:val="24"/>
        </w:rPr>
        <w:t>，再將有限的課堂時間用於練習、問題解決或討論等教學互動，</w:t>
      </w:r>
      <w:r w:rsidR="00606484" w:rsidRPr="004620C2">
        <w:rPr>
          <w:rFonts w:ascii="Times New Roman" w:eastAsia="標楷體" w:hAnsi="Times New Roman" w:hint="eastAsia"/>
          <w:kern w:val="0"/>
          <w:szCs w:val="24"/>
        </w:rPr>
        <w:t>學習應用、分析與評鑑層面的能力。此</w:t>
      </w:r>
      <w:r w:rsidR="00625993" w:rsidRPr="004620C2">
        <w:rPr>
          <w:rFonts w:ascii="Times New Roman" w:eastAsia="標楷體" w:hAnsi="Times New Roman" w:hint="eastAsia"/>
          <w:kern w:val="0"/>
          <w:szCs w:val="24"/>
        </w:rPr>
        <w:t>種</w:t>
      </w:r>
      <w:r w:rsidR="00606484" w:rsidRPr="004620C2">
        <w:rPr>
          <w:rFonts w:ascii="Times New Roman" w:eastAsia="標楷體" w:hAnsi="Times New Roman" w:hint="eastAsia"/>
          <w:kern w:val="0"/>
          <w:szCs w:val="24"/>
        </w:rPr>
        <w:t>教學方式可</w:t>
      </w:r>
      <w:r w:rsidR="0097738B" w:rsidRPr="004620C2">
        <w:rPr>
          <w:rFonts w:ascii="Times New Roman" w:eastAsia="標楷體" w:hAnsi="Times New Roman" w:hint="eastAsia"/>
          <w:kern w:val="0"/>
          <w:szCs w:val="24"/>
        </w:rPr>
        <w:t>達成真正的</w:t>
      </w:r>
      <w:r w:rsidR="00577D73" w:rsidRPr="004620C2">
        <w:rPr>
          <w:rFonts w:ascii="Times New Roman" w:eastAsia="標楷體" w:hAnsi="Times New Roman" w:hint="eastAsia"/>
          <w:kern w:val="0"/>
          <w:szCs w:val="24"/>
        </w:rPr>
        <w:t>師生</w:t>
      </w:r>
      <w:r w:rsidR="0097738B" w:rsidRPr="004620C2">
        <w:rPr>
          <w:rFonts w:ascii="Times New Roman" w:eastAsia="標楷體" w:hAnsi="Times New Roman" w:hint="eastAsia"/>
          <w:kern w:val="0"/>
          <w:szCs w:val="24"/>
        </w:rPr>
        <w:t>雙向溝通</w:t>
      </w:r>
      <w:r w:rsidR="00577D73" w:rsidRPr="004620C2">
        <w:rPr>
          <w:rFonts w:ascii="Times New Roman" w:eastAsia="標楷體" w:hAnsi="Times New Roman" w:hint="eastAsia"/>
          <w:kern w:val="0"/>
          <w:szCs w:val="24"/>
        </w:rPr>
        <w:t>教學</w:t>
      </w:r>
      <w:r w:rsidR="0097738B" w:rsidRPr="004620C2">
        <w:rPr>
          <w:rFonts w:ascii="Times New Roman" w:eastAsia="標楷體" w:hAnsi="Times New Roman" w:hint="eastAsia"/>
          <w:kern w:val="0"/>
          <w:szCs w:val="24"/>
        </w:rPr>
        <w:t>，</w:t>
      </w:r>
      <w:r w:rsidR="00AE77FE" w:rsidRPr="004620C2">
        <w:rPr>
          <w:rFonts w:ascii="Times New Roman" w:eastAsia="標楷體" w:hAnsi="Times New Roman" w:hint="eastAsia"/>
          <w:kern w:val="0"/>
          <w:szCs w:val="24"/>
        </w:rPr>
        <w:t>將學習回歸到學生身上，老師</w:t>
      </w:r>
      <w:r w:rsidR="003C2BDB" w:rsidRPr="004620C2">
        <w:rPr>
          <w:rFonts w:ascii="Times New Roman" w:eastAsia="標楷體" w:hAnsi="Times New Roman" w:hint="eastAsia"/>
          <w:kern w:val="0"/>
          <w:szCs w:val="24"/>
        </w:rPr>
        <w:t>則扮演</w:t>
      </w:r>
      <w:r w:rsidR="00AE77FE" w:rsidRPr="004620C2">
        <w:rPr>
          <w:rFonts w:ascii="Times New Roman" w:eastAsia="標楷體" w:hAnsi="Times New Roman" w:hint="eastAsia"/>
          <w:kern w:val="0"/>
          <w:szCs w:val="24"/>
        </w:rPr>
        <w:t>學習的引導者</w:t>
      </w:r>
      <w:r w:rsidR="0097738B" w:rsidRPr="004620C2">
        <w:rPr>
          <w:rFonts w:ascii="Times New Roman" w:eastAsia="標楷體" w:hAnsi="Times New Roman" w:hint="eastAsia"/>
          <w:kern w:val="0"/>
          <w:szCs w:val="24"/>
        </w:rPr>
        <w:t>及協助</w:t>
      </w:r>
      <w:r w:rsidR="00AE77FE" w:rsidRPr="004620C2">
        <w:rPr>
          <w:rFonts w:ascii="Times New Roman" w:eastAsia="標楷體" w:hAnsi="Times New Roman" w:hint="eastAsia"/>
          <w:kern w:val="0"/>
          <w:szCs w:val="24"/>
        </w:rPr>
        <w:t>者</w:t>
      </w:r>
      <w:r w:rsidR="0097738B" w:rsidRPr="004620C2">
        <w:rPr>
          <w:rFonts w:ascii="Times New Roman" w:eastAsia="標楷體" w:hAnsi="Times New Roman" w:hint="eastAsia"/>
          <w:kern w:val="0"/>
          <w:szCs w:val="24"/>
        </w:rPr>
        <w:t>。</w:t>
      </w:r>
      <w:r w:rsidR="0003069B" w:rsidRPr="004620C2">
        <w:rPr>
          <w:rFonts w:ascii="Times New Roman" w:eastAsia="標楷體" w:hAnsi="Times New Roman"/>
          <w:kern w:val="0"/>
          <w:szCs w:val="24"/>
        </w:rPr>
        <w:t>所以</w:t>
      </w:r>
      <w:r w:rsidR="003C2BDB" w:rsidRPr="004620C2">
        <w:rPr>
          <w:rFonts w:ascii="Times New Roman" w:eastAsia="標楷體" w:hAnsi="Times New Roman"/>
          <w:kern w:val="0"/>
          <w:szCs w:val="24"/>
        </w:rPr>
        <w:t>翻轉教室</w:t>
      </w:r>
      <w:r w:rsidR="0003069B" w:rsidRPr="004620C2">
        <w:rPr>
          <w:rFonts w:ascii="Times New Roman" w:eastAsia="標楷體" w:hAnsi="Times New Roman"/>
          <w:kern w:val="0"/>
          <w:szCs w:val="24"/>
        </w:rPr>
        <w:t>牽連的不只是教師學生的課堂互動，也關涉了對於教育的想像、對於學校教學活動的設計，以及對於以學生為中心之學習方式的貫徹。</w:t>
      </w:r>
    </w:p>
    <w:p w:rsidR="0003069B" w:rsidRPr="004620C2" w:rsidRDefault="0003069B" w:rsidP="00625993">
      <w:pPr>
        <w:pStyle w:val="a5"/>
        <w:ind w:leftChars="0" w:left="600"/>
        <w:jc w:val="both"/>
        <w:rPr>
          <w:rFonts w:ascii="Times New Roman" w:eastAsia="標楷體" w:hAnsi="Times New Roman"/>
          <w:b/>
          <w:bCs/>
          <w:kern w:val="0"/>
          <w:szCs w:val="24"/>
        </w:rPr>
      </w:pPr>
      <w:r w:rsidRPr="004620C2">
        <w:rPr>
          <w:rFonts w:ascii="Times New Roman" w:eastAsia="標楷體" w:hAnsi="Times New Roman"/>
          <w:kern w:val="0"/>
          <w:szCs w:val="24"/>
        </w:rPr>
        <w:t>為使教師實地開發</w:t>
      </w:r>
      <w:r w:rsidR="00577D73" w:rsidRPr="004620C2">
        <w:rPr>
          <w:rFonts w:ascii="Times New Roman" w:eastAsia="標楷體" w:hAnsi="Times New Roman" w:hint="eastAsia"/>
          <w:kern w:val="0"/>
          <w:szCs w:val="24"/>
        </w:rPr>
        <w:t>可</w:t>
      </w:r>
      <w:r w:rsidRPr="004620C2">
        <w:rPr>
          <w:rFonts w:ascii="Times New Roman" w:eastAsia="標楷體" w:hAnsi="Times New Roman"/>
          <w:kern w:val="0"/>
          <w:szCs w:val="24"/>
        </w:rPr>
        <w:t>應用</w:t>
      </w:r>
      <w:r w:rsidR="00577D73" w:rsidRPr="004620C2">
        <w:rPr>
          <w:rFonts w:ascii="Times New Roman" w:eastAsia="標楷體" w:hAnsi="Times New Roman" w:hint="eastAsia"/>
          <w:kern w:val="0"/>
          <w:szCs w:val="24"/>
        </w:rPr>
        <w:t>於翻轉教室之影音多媒體教材</w:t>
      </w:r>
      <w:r w:rsidRPr="004620C2">
        <w:rPr>
          <w:rFonts w:ascii="Times New Roman" w:eastAsia="標楷體" w:hAnsi="Times New Roman"/>
          <w:kern w:val="0"/>
          <w:szCs w:val="24"/>
        </w:rPr>
        <w:t>，本計畫安排個別課程計畫申請，</w:t>
      </w:r>
      <w:r w:rsidRPr="004620C2">
        <w:rPr>
          <w:rFonts w:ascii="Times New Roman" w:eastAsia="標楷體" w:hAnsi="Times New Roman" w:hint="eastAsia"/>
          <w:kern w:val="0"/>
          <w:szCs w:val="24"/>
        </w:rPr>
        <w:t>鼓勵校內教師投入創新教學設計</w:t>
      </w:r>
      <w:r w:rsidRPr="004620C2">
        <w:rPr>
          <w:rFonts w:ascii="Times New Roman" w:eastAsia="標楷體" w:hAnsi="Times New Roman"/>
          <w:kern w:val="0"/>
          <w:szCs w:val="24"/>
        </w:rPr>
        <w:t>。</w:t>
      </w:r>
    </w:p>
    <w:p w:rsidR="003C2BDB" w:rsidRPr="004620C2" w:rsidRDefault="003C2BDB" w:rsidP="003C2BDB">
      <w:pPr>
        <w:pStyle w:val="a5"/>
        <w:ind w:leftChars="0" w:left="600"/>
        <w:jc w:val="both"/>
        <w:rPr>
          <w:rFonts w:ascii="Times New Roman" w:eastAsia="標楷體" w:hAnsi="Times New Roman"/>
          <w:b/>
          <w:bCs/>
          <w:kern w:val="0"/>
          <w:szCs w:val="24"/>
        </w:rPr>
      </w:pPr>
    </w:p>
    <w:p w:rsidR="0003069B" w:rsidRPr="004620C2" w:rsidRDefault="002C5F52" w:rsidP="0003069B">
      <w:pPr>
        <w:pStyle w:val="a5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  <w:bCs/>
          <w:szCs w:val="24"/>
          <w:shd w:val="clear" w:color="auto" w:fill="FFFFFF"/>
        </w:rPr>
      </w:pPr>
      <w:r w:rsidRPr="004620C2">
        <w:rPr>
          <w:rFonts w:ascii="Times New Roman" w:eastAsia="標楷體" w:hAnsi="Times New Roman"/>
          <w:b/>
          <w:bCs/>
          <w:kern w:val="0"/>
          <w:szCs w:val="24"/>
        </w:rPr>
        <w:t>補助對象：</w:t>
      </w:r>
    </w:p>
    <w:p w:rsidR="002C5F52" w:rsidRPr="004620C2" w:rsidRDefault="0097158F" w:rsidP="0003069B">
      <w:pPr>
        <w:pStyle w:val="a5"/>
        <w:ind w:leftChars="0" w:left="600"/>
        <w:jc w:val="both"/>
        <w:rPr>
          <w:rFonts w:ascii="Times New Roman" w:eastAsia="標楷體" w:hAnsi="Times New Roman"/>
          <w:bCs/>
          <w:kern w:val="0"/>
          <w:szCs w:val="24"/>
        </w:rPr>
      </w:pPr>
      <w:r w:rsidRPr="004620C2">
        <w:rPr>
          <w:rFonts w:ascii="Times New Roman" w:eastAsia="標楷體" w:hAnsi="Times New Roman" w:hint="eastAsia"/>
          <w:bCs/>
          <w:kern w:val="0"/>
          <w:szCs w:val="24"/>
        </w:rPr>
        <w:t>本校</w:t>
      </w:r>
      <w:r w:rsidR="008A4B41" w:rsidRPr="004620C2">
        <w:rPr>
          <w:rFonts w:ascii="Times New Roman" w:eastAsia="標楷體" w:hAnsi="Times New Roman" w:hint="eastAsia"/>
          <w:bCs/>
          <w:kern w:val="0"/>
          <w:szCs w:val="24"/>
        </w:rPr>
        <w:t>有意</w:t>
      </w:r>
      <w:r w:rsidR="00731CB5" w:rsidRPr="004620C2">
        <w:rPr>
          <w:rFonts w:ascii="Times New Roman" w:eastAsia="標楷體" w:hAnsi="Times New Roman" w:hint="eastAsia"/>
          <w:bCs/>
          <w:kern w:val="0"/>
          <w:szCs w:val="24"/>
        </w:rPr>
        <w:t>將課程</w:t>
      </w:r>
      <w:r w:rsidR="008A4B41" w:rsidRPr="004620C2">
        <w:rPr>
          <w:rFonts w:ascii="Times New Roman" w:eastAsia="標楷體" w:hAnsi="Times New Roman" w:hint="eastAsia"/>
          <w:bCs/>
          <w:kern w:val="0"/>
          <w:szCs w:val="24"/>
        </w:rPr>
        <w:t>製作</w:t>
      </w:r>
      <w:r w:rsidR="00731CB5" w:rsidRPr="004620C2">
        <w:rPr>
          <w:rFonts w:ascii="Times New Roman" w:eastAsia="標楷體" w:hAnsi="Times New Roman" w:hint="eastAsia"/>
          <w:bCs/>
          <w:kern w:val="0"/>
          <w:szCs w:val="24"/>
        </w:rPr>
        <w:t>成</w:t>
      </w:r>
      <w:r w:rsidR="00D1692A" w:rsidRPr="00332D88">
        <w:rPr>
          <w:rFonts w:ascii="Times New Roman" w:eastAsia="標楷體" w:hAnsi="Times New Roman" w:hint="eastAsia"/>
          <w:bCs/>
          <w:kern w:val="0"/>
          <w:szCs w:val="24"/>
        </w:rPr>
        <w:t>數位影</w:t>
      </w:r>
      <w:r w:rsidR="00731CB5" w:rsidRPr="00332D88">
        <w:rPr>
          <w:rFonts w:ascii="Times New Roman" w:eastAsia="標楷體" w:hAnsi="Times New Roman" w:hint="eastAsia"/>
          <w:bCs/>
          <w:kern w:val="0"/>
          <w:szCs w:val="24"/>
        </w:rPr>
        <w:t>音翻轉</w:t>
      </w:r>
      <w:r w:rsidR="00577D73" w:rsidRPr="00332D88">
        <w:rPr>
          <w:rFonts w:ascii="Times New Roman" w:eastAsia="標楷體" w:hAnsi="Times New Roman" w:hint="eastAsia"/>
          <w:bCs/>
          <w:kern w:val="0"/>
          <w:szCs w:val="24"/>
        </w:rPr>
        <w:t>教室</w:t>
      </w:r>
      <w:r w:rsidR="00D1692A" w:rsidRPr="00332D88">
        <w:rPr>
          <w:rFonts w:ascii="Times New Roman" w:eastAsia="標楷體" w:hAnsi="Times New Roman" w:hint="eastAsia"/>
          <w:bCs/>
          <w:kern w:val="0"/>
          <w:szCs w:val="24"/>
        </w:rPr>
        <w:t>教材的</w:t>
      </w:r>
      <w:r w:rsidR="000C4C7D" w:rsidRPr="00332D88">
        <w:rPr>
          <w:rFonts w:ascii="Times New Roman" w:eastAsia="標楷體" w:hAnsi="Times New Roman" w:hint="eastAsia"/>
          <w:bCs/>
          <w:kern w:val="0"/>
          <w:szCs w:val="24"/>
        </w:rPr>
        <w:t>專任</w:t>
      </w:r>
      <w:r w:rsidR="00AE0D58" w:rsidRPr="00332D88">
        <w:rPr>
          <w:rFonts w:ascii="Times New Roman" w:eastAsia="標楷體" w:hAnsi="Times New Roman" w:hint="eastAsia"/>
          <w:bCs/>
          <w:kern w:val="0"/>
          <w:szCs w:val="24"/>
        </w:rPr>
        <w:t>(</w:t>
      </w:r>
      <w:r w:rsidR="00AE0D58" w:rsidRPr="00332D88">
        <w:rPr>
          <w:rFonts w:ascii="Times New Roman" w:eastAsia="標楷體" w:hAnsi="Times New Roman" w:hint="eastAsia"/>
          <w:bCs/>
          <w:kern w:val="0"/>
          <w:szCs w:val="24"/>
        </w:rPr>
        <w:t>案</w:t>
      </w:r>
      <w:r w:rsidR="00AE0D58" w:rsidRPr="00332D88">
        <w:rPr>
          <w:rFonts w:ascii="Times New Roman" w:eastAsia="標楷體" w:hAnsi="Times New Roman" w:hint="eastAsia"/>
          <w:bCs/>
          <w:kern w:val="0"/>
          <w:szCs w:val="24"/>
        </w:rPr>
        <w:t>)</w:t>
      </w:r>
      <w:r w:rsidR="00A86347" w:rsidRPr="00332D88">
        <w:rPr>
          <w:rFonts w:ascii="Times New Roman" w:eastAsia="標楷體" w:hAnsi="Times New Roman"/>
          <w:bCs/>
          <w:kern w:val="0"/>
          <w:szCs w:val="24"/>
        </w:rPr>
        <w:t>教師</w:t>
      </w:r>
      <w:r w:rsidR="002C5F52" w:rsidRPr="004620C2">
        <w:rPr>
          <w:rFonts w:ascii="Times New Roman" w:eastAsia="標楷體" w:hAnsi="Times New Roman"/>
          <w:bCs/>
          <w:kern w:val="0"/>
          <w:szCs w:val="24"/>
        </w:rPr>
        <w:t>。</w:t>
      </w:r>
    </w:p>
    <w:p w:rsidR="003C2BDB" w:rsidRPr="004620C2" w:rsidRDefault="003C2BDB" w:rsidP="0003069B">
      <w:pPr>
        <w:pStyle w:val="a5"/>
        <w:ind w:leftChars="0" w:left="600"/>
        <w:jc w:val="both"/>
        <w:rPr>
          <w:rFonts w:ascii="Times New Roman" w:eastAsia="標楷體" w:hAnsi="Times New Roman"/>
          <w:bCs/>
          <w:szCs w:val="24"/>
          <w:shd w:val="clear" w:color="auto" w:fill="FFFFFF"/>
        </w:rPr>
      </w:pPr>
    </w:p>
    <w:p w:rsidR="003D041D" w:rsidRPr="004620C2" w:rsidRDefault="00C57291" w:rsidP="00625993">
      <w:pPr>
        <w:pStyle w:val="a5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  <w:bCs/>
          <w:szCs w:val="24"/>
          <w:shd w:val="clear" w:color="auto" w:fill="FFFFFF"/>
        </w:rPr>
      </w:pPr>
      <w:r w:rsidRPr="004620C2">
        <w:rPr>
          <w:rFonts w:ascii="Times New Roman" w:eastAsia="標楷體" w:hAnsi="Times New Roman"/>
          <w:b/>
          <w:bCs/>
          <w:szCs w:val="24"/>
          <w:shd w:val="clear" w:color="auto" w:fill="FFFFFF"/>
        </w:rPr>
        <w:t>課程</w:t>
      </w:r>
      <w:r w:rsidR="00D1692A" w:rsidRPr="004620C2">
        <w:rPr>
          <w:rFonts w:ascii="Times New Roman" w:eastAsia="標楷體" w:hAnsi="Times New Roman" w:hint="eastAsia"/>
          <w:b/>
          <w:bCs/>
          <w:szCs w:val="24"/>
          <w:shd w:val="clear" w:color="auto" w:fill="FFFFFF"/>
        </w:rPr>
        <w:t>製作</w:t>
      </w:r>
      <w:r w:rsidR="007E5D0F" w:rsidRPr="004620C2">
        <w:rPr>
          <w:rFonts w:ascii="Times New Roman" w:eastAsia="標楷體" w:hAnsi="Times New Roman"/>
          <w:b/>
          <w:bCs/>
          <w:szCs w:val="24"/>
          <w:shd w:val="clear" w:color="auto" w:fill="FFFFFF"/>
        </w:rPr>
        <w:t>執行期程</w:t>
      </w:r>
      <w:r w:rsidR="00620F23" w:rsidRPr="004620C2">
        <w:rPr>
          <w:rFonts w:ascii="Times New Roman" w:eastAsia="標楷體" w:hAnsi="Times New Roman" w:hint="eastAsia"/>
          <w:b/>
          <w:bCs/>
          <w:szCs w:val="24"/>
          <w:shd w:val="clear" w:color="auto" w:fill="FFFFFF"/>
        </w:rPr>
        <w:t>與重要日期</w:t>
      </w:r>
      <w:r w:rsidR="002C5F52" w:rsidRPr="004620C2">
        <w:rPr>
          <w:rFonts w:ascii="Times New Roman" w:eastAsia="標楷體" w:hAnsi="Times New Roman"/>
          <w:b/>
          <w:bCs/>
          <w:szCs w:val="24"/>
          <w:shd w:val="clear" w:color="auto" w:fill="FFFFFF"/>
        </w:rPr>
        <w:t>：</w:t>
      </w:r>
    </w:p>
    <w:p w:rsidR="002C5F52" w:rsidRPr="00467EFB" w:rsidRDefault="003D041D" w:rsidP="006009EA">
      <w:pPr>
        <w:pStyle w:val="a5"/>
        <w:numPr>
          <w:ilvl w:val="0"/>
          <w:numId w:val="2"/>
        </w:numPr>
        <w:ind w:leftChars="0" w:left="1134" w:hanging="567"/>
        <w:jc w:val="both"/>
        <w:rPr>
          <w:rFonts w:ascii="Times New Roman" w:eastAsia="標楷體" w:hAnsi="Times New Roman"/>
          <w:bCs/>
          <w:color w:val="000000" w:themeColor="text1"/>
          <w:szCs w:val="24"/>
          <w:shd w:val="clear" w:color="auto" w:fill="FFFFFF"/>
        </w:rPr>
      </w:pPr>
      <w:r w:rsidRPr="004620C2">
        <w:rPr>
          <w:rFonts w:ascii="Times New Roman" w:eastAsia="標楷體" w:hAnsi="Times New Roman" w:hint="eastAsia"/>
          <w:bCs/>
          <w:szCs w:val="24"/>
          <w:shd w:val="clear" w:color="auto" w:fill="FFFFFF"/>
        </w:rPr>
        <w:t>計畫申</w:t>
      </w:r>
      <w:r w:rsidRPr="00467EFB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請</w:t>
      </w:r>
      <w:r w:rsidR="00907751" w:rsidRPr="00467EFB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時間</w:t>
      </w:r>
      <w:r w:rsidRPr="00467EFB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(</w:t>
      </w:r>
      <w:r w:rsidRPr="00467EFB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提交計畫書</w:t>
      </w:r>
      <w:r w:rsidRPr="00467EFB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)</w:t>
      </w:r>
      <w:r w:rsidR="00907751" w:rsidRPr="00467EFB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：</w:t>
      </w:r>
      <w:r w:rsidR="00907751" w:rsidRPr="00467EFB">
        <w:rPr>
          <w:rFonts w:ascii="Times New Roman" w:eastAsia="標楷體" w:hAnsi="Times New Roman"/>
          <w:bCs/>
          <w:color w:val="000000" w:themeColor="text1"/>
          <w:szCs w:val="24"/>
          <w:shd w:val="clear" w:color="auto" w:fill="FFFFFF"/>
        </w:rPr>
        <w:t>即日起至</w:t>
      </w:r>
      <w:r w:rsidR="00907751" w:rsidRPr="00467EFB">
        <w:rPr>
          <w:rFonts w:ascii="Times New Roman" w:eastAsia="標楷體" w:hAnsi="Times New Roman"/>
          <w:bCs/>
          <w:color w:val="000000" w:themeColor="text1"/>
          <w:szCs w:val="24"/>
          <w:shd w:val="clear" w:color="auto" w:fill="FFFFFF"/>
        </w:rPr>
        <w:t>10</w:t>
      </w:r>
      <w:r w:rsidR="00710AAD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8</w:t>
      </w:r>
      <w:r w:rsidR="00907751" w:rsidRPr="00467EFB">
        <w:rPr>
          <w:rFonts w:ascii="Times New Roman" w:eastAsia="標楷體" w:hAnsi="Times New Roman"/>
          <w:bCs/>
          <w:color w:val="000000" w:themeColor="text1"/>
          <w:szCs w:val="24"/>
          <w:shd w:val="clear" w:color="auto" w:fill="FFFFFF"/>
        </w:rPr>
        <w:t>年</w:t>
      </w:r>
      <w:r w:rsidR="00710AAD">
        <w:rPr>
          <w:rFonts w:ascii="Times New Roman" w:eastAsia="標楷體" w:hAnsi="Times New Roman"/>
          <w:bCs/>
          <w:color w:val="000000" w:themeColor="text1"/>
          <w:szCs w:val="24"/>
          <w:shd w:val="clear" w:color="auto" w:fill="FFFFFF"/>
        </w:rPr>
        <w:t>2</w:t>
      </w:r>
      <w:r w:rsidR="00907751" w:rsidRPr="00467EFB">
        <w:rPr>
          <w:rFonts w:ascii="Times New Roman" w:eastAsia="標楷體" w:hAnsi="Times New Roman"/>
          <w:bCs/>
          <w:color w:val="000000" w:themeColor="text1"/>
          <w:szCs w:val="24"/>
          <w:shd w:val="clear" w:color="auto" w:fill="FFFFFF"/>
        </w:rPr>
        <w:t>月</w:t>
      </w:r>
      <w:r w:rsidR="00710AAD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2</w:t>
      </w:r>
      <w:r w:rsidR="003C5CAA">
        <w:rPr>
          <w:rFonts w:ascii="Times New Roman" w:eastAsia="標楷體" w:hAnsi="Times New Roman"/>
          <w:bCs/>
          <w:color w:val="000000" w:themeColor="text1"/>
          <w:szCs w:val="24"/>
          <w:shd w:val="clear" w:color="auto" w:fill="FFFFFF"/>
        </w:rPr>
        <w:t>7</w:t>
      </w:r>
      <w:r w:rsidR="00907751" w:rsidRPr="00467EFB">
        <w:rPr>
          <w:rFonts w:ascii="Times New Roman" w:eastAsia="標楷體" w:hAnsi="Times New Roman"/>
          <w:bCs/>
          <w:color w:val="000000" w:themeColor="text1"/>
          <w:szCs w:val="24"/>
          <w:shd w:val="clear" w:color="auto" w:fill="FFFFFF"/>
        </w:rPr>
        <w:t>日止</w:t>
      </w:r>
      <w:r w:rsidR="00585E3B" w:rsidRPr="00467EFB">
        <w:rPr>
          <w:rFonts w:ascii="Times New Roman" w:eastAsia="標楷體" w:hAnsi="Times New Roman"/>
          <w:bCs/>
          <w:color w:val="000000" w:themeColor="text1"/>
          <w:szCs w:val="24"/>
          <w:shd w:val="clear" w:color="auto" w:fill="FFFFFF"/>
        </w:rPr>
        <w:t>。</w:t>
      </w:r>
    </w:p>
    <w:p w:rsidR="003C5CAA" w:rsidRDefault="00AE0D58" w:rsidP="003C5CAA">
      <w:pPr>
        <w:pStyle w:val="a5"/>
        <w:numPr>
          <w:ilvl w:val="0"/>
          <w:numId w:val="2"/>
        </w:numPr>
        <w:ind w:leftChars="0" w:left="1134" w:hanging="567"/>
        <w:jc w:val="both"/>
        <w:rPr>
          <w:rFonts w:ascii="Times New Roman" w:eastAsia="標楷體" w:hAnsi="Times New Roman"/>
          <w:bCs/>
          <w:color w:val="000000" w:themeColor="text1"/>
          <w:szCs w:val="24"/>
          <w:shd w:val="clear" w:color="auto" w:fill="FFFFFF"/>
        </w:rPr>
      </w:pPr>
      <w:r w:rsidRPr="00467EFB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計畫申請書</w:t>
      </w:r>
      <w:r w:rsidR="009B10CF" w:rsidRPr="00467EFB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審查：</w:t>
      </w:r>
      <w:r w:rsidR="001768F0" w:rsidRPr="00467EFB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預計於</w:t>
      </w:r>
      <w:r w:rsidR="00710AAD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3</w:t>
      </w:r>
      <w:r w:rsidR="001768F0" w:rsidRPr="00467EFB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月</w:t>
      </w:r>
      <w:r w:rsidR="00407F84" w:rsidRPr="00467EFB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上</w:t>
      </w:r>
      <w:r w:rsidR="001768F0" w:rsidRPr="00467EFB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旬公告審查結果</w:t>
      </w:r>
      <w:r w:rsidR="00907751" w:rsidRPr="00467EFB">
        <w:rPr>
          <w:rFonts w:ascii="Times New Roman" w:eastAsia="標楷體" w:hAnsi="Times New Roman"/>
          <w:bCs/>
          <w:color w:val="000000" w:themeColor="text1"/>
          <w:szCs w:val="24"/>
          <w:shd w:val="clear" w:color="auto" w:fill="FFFFFF"/>
        </w:rPr>
        <w:t>。</w:t>
      </w:r>
    </w:p>
    <w:p w:rsidR="00620F23" w:rsidRPr="003C5CAA" w:rsidRDefault="003D041D" w:rsidP="003C5CAA">
      <w:pPr>
        <w:pStyle w:val="a5"/>
        <w:numPr>
          <w:ilvl w:val="0"/>
          <w:numId w:val="2"/>
        </w:numPr>
        <w:ind w:leftChars="0" w:left="1134" w:hanging="567"/>
        <w:jc w:val="both"/>
        <w:rPr>
          <w:rFonts w:ascii="Times New Roman" w:eastAsia="標楷體" w:hAnsi="Times New Roman"/>
          <w:bCs/>
          <w:color w:val="000000" w:themeColor="text1"/>
          <w:szCs w:val="24"/>
          <w:shd w:val="clear" w:color="auto" w:fill="FFFFFF"/>
        </w:rPr>
      </w:pPr>
      <w:r w:rsidRPr="003C5CAA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計畫</w:t>
      </w:r>
      <w:r w:rsidR="00AE0D58" w:rsidRPr="003C5CAA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申請</w:t>
      </w:r>
      <w:r w:rsidRPr="003C5CAA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書修正：</w:t>
      </w:r>
      <w:r w:rsidR="003C5CAA" w:rsidRPr="003C5CAA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於公告日起</w:t>
      </w:r>
      <w:proofErr w:type="gramStart"/>
      <w:r w:rsidR="003C5CAA" w:rsidRPr="003C5CAA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一</w:t>
      </w:r>
      <w:proofErr w:type="gramEnd"/>
      <w:r w:rsidR="003C5CAA" w:rsidRPr="003C5CAA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週內將修正後之計畫書和經費預算表以電子檔寄送至本中心</w:t>
      </w:r>
      <w:r w:rsidRPr="003C5CAA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。</w:t>
      </w:r>
    </w:p>
    <w:p w:rsidR="009B10CF" w:rsidRPr="00467EFB" w:rsidRDefault="009B10CF" w:rsidP="006009EA">
      <w:pPr>
        <w:pStyle w:val="a5"/>
        <w:numPr>
          <w:ilvl w:val="0"/>
          <w:numId w:val="2"/>
        </w:numPr>
        <w:ind w:leftChars="0" w:left="1134" w:hanging="567"/>
        <w:jc w:val="both"/>
        <w:rPr>
          <w:rFonts w:ascii="Times New Roman" w:eastAsia="標楷體" w:hAnsi="Times New Roman"/>
          <w:bCs/>
          <w:color w:val="000000" w:themeColor="text1"/>
          <w:szCs w:val="24"/>
          <w:shd w:val="clear" w:color="auto" w:fill="FFFFFF"/>
        </w:rPr>
      </w:pPr>
      <w:r w:rsidRPr="00467EFB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補助經費核銷截止：</w:t>
      </w:r>
      <w:r w:rsidRPr="00467EFB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10</w:t>
      </w:r>
      <w:r w:rsidR="00710AAD">
        <w:rPr>
          <w:rFonts w:ascii="Times New Roman" w:eastAsia="標楷體" w:hAnsi="Times New Roman"/>
          <w:bCs/>
          <w:color w:val="000000" w:themeColor="text1"/>
          <w:szCs w:val="24"/>
          <w:shd w:val="clear" w:color="auto" w:fill="FFFFFF"/>
        </w:rPr>
        <w:t>8</w:t>
      </w:r>
      <w:r w:rsidRPr="00467EFB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年</w:t>
      </w:r>
      <w:r w:rsidR="00267429" w:rsidRPr="00467EFB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1</w:t>
      </w:r>
      <w:r w:rsidR="00A53E39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1</w:t>
      </w:r>
      <w:r w:rsidRPr="00467EFB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月</w:t>
      </w:r>
      <w:r w:rsidR="00710AAD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3</w:t>
      </w:r>
      <w:r w:rsidR="00A53E39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0</w:t>
      </w:r>
      <w:r w:rsidRPr="00467EFB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日</w:t>
      </w:r>
      <w:r w:rsidRPr="00467EFB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(</w:t>
      </w:r>
      <w:r w:rsidR="00710AAD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四</w:t>
      </w:r>
      <w:r w:rsidRPr="00467EFB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)</w:t>
      </w:r>
      <w:r w:rsidRPr="00467EFB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。</w:t>
      </w:r>
    </w:p>
    <w:p w:rsidR="009B10CF" w:rsidRPr="00467EFB" w:rsidRDefault="009B10CF" w:rsidP="006009EA">
      <w:pPr>
        <w:pStyle w:val="a5"/>
        <w:numPr>
          <w:ilvl w:val="0"/>
          <w:numId w:val="2"/>
        </w:numPr>
        <w:ind w:leftChars="0" w:left="1134" w:hanging="567"/>
        <w:jc w:val="both"/>
        <w:rPr>
          <w:rFonts w:ascii="Times New Roman" w:eastAsia="標楷體" w:hAnsi="Times New Roman"/>
          <w:bCs/>
          <w:color w:val="000000" w:themeColor="text1"/>
          <w:szCs w:val="24"/>
          <w:shd w:val="clear" w:color="auto" w:fill="FFFFFF"/>
        </w:rPr>
      </w:pPr>
      <w:r w:rsidRPr="00467EFB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相關資料繳交期限：</w:t>
      </w:r>
      <w:r w:rsidRPr="00467EFB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10</w:t>
      </w:r>
      <w:r w:rsidR="00710AAD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8</w:t>
      </w:r>
      <w:r w:rsidRPr="00467EFB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年</w:t>
      </w:r>
      <w:r w:rsidR="00267429" w:rsidRPr="00467EFB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1</w:t>
      </w:r>
      <w:r w:rsidR="00710AAD">
        <w:rPr>
          <w:rFonts w:ascii="Times New Roman" w:eastAsia="標楷體" w:hAnsi="Times New Roman"/>
          <w:bCs/>
          <w:color w:val="000000" w:themeColor="text1"/>
          <w:szCs w:val="24"/>
          <w:shd w:val="clear" w:color="auto" w:fill="FFFFFF"/>
        </w:rPr>
        <w:t>1</w:t>
      </w:r>
      <w:r w:rsidRPr="00467EFB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月</w:t>
      </w:r>
      <w:r w:rsidR="00710AAD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15</w:t>
      </w:r>
      <w:r w:rsidRPr="00467EFB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日</w:t>
      </w:r>
      <w:r w:rsidRPr="00467EFB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(</w:t>
      </w:r>
      <w:r w:rsidR="00710AAD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五</w:t>
      </w:r>
      <w:r w:rsidRPr="00467EFB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)</w:t>
      </w:r>
      <w:r w:rsidRPr="00467EFB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。</w:t>
      </w:r>
    </w:p>
    <w:p w:rsidR="009B10CF" w:rsidRPr="00467EFB" w:rsidRDefault="009B10CF" w:rsidP="006009EA">
      <w:pPr>
        <w:pStyle w:val="a5"/>
        <w:numPr>
          <w:ilvl w:val="0"/>
          <w:numId w:val="2"/>
        </w:numPr>
        <w:ind w:leftChars="0" w:left="1134" w:hanging="567"/>
        <w:jc w:val="both"/>
        <w:rPr>
          <w:rFonts w:ascii="Times New Roman" w:eastAsia="標楷體" w:hAnsi="Times New Roman"/>
          <w:bCs/>
          <w:color w:val="000000" w:themeColor="text1"/>
          <w:szCs w:val="24"/>
          <w:shd w:val="clear" w:color="auto" w:fill="FFFFFF"/>
        </w:rPr>
      </w:pPr>
      <w:r w:rsidRPr="00467EFB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成果發表會：</w:t>
      </w:r>
      <w:r w:rsidR="00332D88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預計</w:t>
      </w:r>
      <w:r w:rsidRPr="00467EFB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10</w:t>
      </w:r>
      <w:r w:rsidR="00710AAD">
        <w:rPr>
          <w:rFonts w:ascii="Times New Roman" w:eastAsia="標楷體" w:hAnsi="Times New Roman"/>
          <w:bCs/>
          <w:color w:val="000000" w:themeColor="text1"/>
          <w:szCs w:val="24"/>
          <w:shd w:val="clear" w:color="auto" w:fill="FFFFFF"/>
        </w:rPr>
        <w:t>8</w:t>
      </w:r>
      <w:r w:rsidRPr="00467EFB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年</w:t>
      </w:r>
      <w:r w:rsidR="00267429" w:rsidRPr="00467EFB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12</w:t>
      </w:r>
      <w:r w:rsidRPr="00467EFB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月。</w:t>
      </w:r>
    </w:p>
    <w:p w:rsidR="003C2BDB" w:rsidRPr="004620C2" w:rsidRDefault="003C2BDB" w:rsidP="0003069B">
      <w:pPr>
        <w:pStyle w:val="a5"/>
        <w:ind w:leftChars="0" w:left="600"/>
        <w:jc w:val="both"/>
        <w:rPr>
          <w:rFonts w:ascii="Times New Roman" w:eastAsia="標楷體" w:hAnsi="Times New Roman"/>
          <w:bCs/>
          <w:szCs w:val="24"/>
          <w:shd w:val="clear" w:color="auto" w:fill="FFFFFF"/>
        </w:rPr>
      </w:pPr>
    </w:p>
    <w:p w:rsidR="00585E3B" w:rsidRPr="004620C2" w:rsidRDefault="006B26B9" w:rsidP="002C5F52">
      <w:pPr>
        <w:pStyle w:val="a5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  <w:b/>
          <w:bCs/>
          <w:szCs w:val="24"/>
          <w:shd w:val="clear" w:color="auto" w:fill="FFFFFF"/>
        </w:rPr>
      </w:pPr>
      <w:r w:rsidRPr="004620C2">
        <w:rPr>
          <w:rFonts w:ascii="Times New Roman" w:eastAsia="標楷體" w:hAnsi="Times New Roman"/>
          <w:b/>
          <w:bCs/>
          <w:szCs w:val="24"/>
          <w:shd w:val="clear" w:color="auto" w:fill="FFFFFF"/>
        </w:rPr>
        <w:t>申請文件</w:t>
      </w:r>
      <w:r w:rsidR="008D17C9" w:rsidRPr="004620C2">
        <w:rPr>
          <w:rFonts w:ascii="Times New Roman" w:eastAsia="標楷體" w:hAnsi="Times New Roman"/>
          <w:b/>
          <w:bCs/>
          <w:szCs w:val="24"/>
          <w:shd w:val="clear" w:color="auto" w:fill="FFFFFF"/>
        </w:rPr>
        <w:t>、</w:t>
      </w:r>
      <w:r w:rsidRPr="004620C2">
        <w:rPr>
          <w:rFonts w:ascii="Times New Roman" w:eastAsia="標楷體" w:hAnsi="Times New Roman" w:hint="eastAsia"/>
          <w:b/>
          <w:bCs/>
          <w:szCs w:val="24"/>
          <w:shd w:val="clear" w:color="auto" w:fill="FFFFFF"/>
        </w:rPr>
        <w:t>時間</w:t>
      </w:r>
      <w:r w:rsidR="008D17C9" w:rsidRPr="004620C2">
        <w:rPr>
          <w:rFonts w:ascii="Times New Roman" w:eastAsia="標楷體" w:hAnsi="Times New Roman" w:hint="eastAsia"/>
          <w:b/>
          <w:bCs/>
          <w:szCs w:val="24"/>
          <w:shd w:val="clear" w:color="auto" w:fill="FFFFFF"/>
        </w:rPr>
        <w:t>與</w:t>
      </w:r>
      <w:r w:rsidR="00585E3B" w:rsidRPr="004620C2">
        <w:rPr>
          <w:rFonts w:ascii="Times New Roman" w:eastAsia="標楷體" w:hAnsi="Times New Roman"/>
          <w:b/>
          <w:bCs/>
          <w:szCs w:val="24"/>
          <w:shd w:val="clear" w:color="auto" w:fill="FFFFFF"/>
        </w:rPr>
        <w:t>審查方式：</w:t>
      </w:r>
    </w:p>
    <w:p w:rsidR="00A2266E" w:rsidRPr="004620C2" w:rsidRDefault="00A2266E" w:rsidP="006009EA">
      <w:pPr>
        <w:pStyle w:val="a5"/>
        <w:numPr>
          <w:ilvl w:val="0"/>
          <w:numId w:val="15"/>
        </w:numPr>
        <w:ind w:leftChars="0" w:left="1134" w:hanging="534"/>
        <w:jc w:val="both"/>
        <w:rPr>
          <w:rFonts w:ascii="Times New Roman" w:eastAsia="標楷體" w:hAnsi="Times New Roman"/>
          <w:bCs/>
          <w:szCs w:val="24"/>
          <w:shd w:val="clear" w:color="auto" w:fill="FFFFFF"/>
        </w:rPr>
      </w:pPr>
      <w:r w:rsidRPr="004620C2">
        <w:rPr>
          <w:rFonts w:ascii="Times New Roman" w:eastAsia="標楷體" w:hAnsi="Times New Roman"/>
          <w:bCs/>
          <w:szCs w:val="24"/>
          <w:shd w:val="clear" w:color="auto" w:fill="FFFFFF"/>
        </w:rPr>
        <w:t>申請</w:t>
      </w:r>
      <w:r w:rsidR="00D148AC" w:rsidRPr="004620C2">
        <w:rPr>
          <w:rFonts w:ascii="Times New Roman" w:eastAsia="標楷體" w:hAnsi="Times New Roman"/>
          <w:bCs/>
          <w:szCs w:val="24"/>
          <w:shd w:val="clear" w:color="auto" w:fill="FFFFFF"/>
        </w:rPr>
        <w:t>文件與</w:t>
      </w:r>
      <w:r w:rsidR="007E5D0F" w:rsidRPr="004620C2">
        <w:rPr>
          <w:rFonts w:ascii="Times New Roman" w:eastAsia="標楷體" w:hAnsi="Times New Roman"/>
          <w:bCs/>
          <w:szCs w:val="24"/>
          <w:shd w:val="clear" w:color="auto" w:fill="FFFFFF"/>
        </w:rPr>
        <w:t>時間</w:t>
      </w:r>
      <w:r w:rsidRPr="004620C2">
        <w:rPr>
          <w:rFonts w:ascii="Times New Roman" w:eastAsia="標楷體" w:hAnsi="Times New Roman"/>
          <w:bCs/>
          <w:szCs w:val="24"/>
          <w:shd w:val="clear" w:color="auto" w:fill="FFFFFF"/>
        </w:rPr>
        <w:t>：</w:t>
      </w:r>
    </w:p>
    <w:p w:rsidR="00D96C90" w:rsidRPr="004620C2" w:rsidRDefault="006009EA" w:rsidP="006009EA">
      <w:pPr>
        <w:pStyle w:val="a5"/>
        <w:numPr>
          <w:ilvl w:val="0"/>
          <w:numId w:val="17"/>
        </w:numPr>
        <w:ind w:leftChars="0" w:left="1701" w:hanging="567"/>
        <w:jc w:val="both"/>
        <w:rPr>
          <w:rFonts w:ascii="Times New Roman" w:eastAsia="標楷體" w:hAnsi="Times New Roman"/>
          <w:bCs/>
          <w:szCs w:val="24"/>
          <w:shd w:val="clear" w:color="auto" w:fill="FFFFFF"/>
        </w:rPr>
      </w:pPr>
      <w:r w:rsidRPr="004620C2">
        <w:rPr>
          <w:rFonts w:ascii="Times New Roman" w:eastAsia="標楷體" w:hAnsi="Times New Roman"/>
          <w:bCs/>
          <w:szCs w:val="24"/>
          <w:shd w:val="clear" w:color="auto" w:fill="FFFFFF"/>
        </w:rPr>
        <w:t>申請</w:t>
      </w:r>
      <w:r w:rsidR="00D148AC" w:rsidRPr="004620C2">
        <w:rPr>
          <w:rFonts w:ascii="Times New Roman" w:eastAsia="標楷體" w:hAnsi="Times New Roman"/>
          <w:bCs/>
          <w:szCs w:val="24"/>
          <w:shd w:val="clear" w:color="auto" w:fill="FFFFFF"/>
        </w:rPr>
        <w:t>文件：</w:t>
      </w:r>
    </w:p>
    <w:p w:rsidR="00A2266E" w:rsidRPr="004620C2" w:rsidRDefault="00582C3E" w:rsidP="00D96C90">
      <w:pPr>
        <w:pStyle w:val="a5"/>
        <w:ind w:leftChars="0" w:left="1701"/>
        <w:jc w:val="both"/>
        <w:rPr>
          <w:rFonts w:ascii="Times New Roman" w:eastAsia="標楷體" w:hAnsi="Times New Roman"/>
          <w:bCs/>
          <w:szCs w:val="24"/>
          <w:shd w:val="clear" w:color="auto" w:fill="FFFFFF"/>
        </w:rPr>
      </w:pPr>
      <w:r w:rsidRPr="00582C3E">
        <w:rPr>
          <w:rFonts w:ascii="Times New Roman" w:eastAsia="標楷體" w:hAnsi="Times New Roman" w:hint="eastAsia"/>
          <w:bCs/>
          <w:szCs w:val="24"/>
          <w:shd w:val="clear" w:color="auto" w:fill="FFFFFF"/>
        </w:rPr>
        <w:t>請有意參加徵件之教師將</w:t>
      </w:r>
      <w:r w:rsidR="00A86347" w:rsidRPr="00DA3E26">
        <w:rPr>
          <w:rFonts w:ascii="Times New Roman" w:eastAsia="標楷體" w:hAnsi="Times New Roman"/>
          <w:bCs/>
          <w:szCs w:val="24"/>
          <w:shd w:val="clear" w:color="auto" w:fill="FFFFFF"/>
        </w:rPr>
        <w:t>計畫申請書</w:t>
      </w:r>
      <w:r w:rsidR="00467EFB" w:rsidRPr="00DA3E26">
        <w:rPr>
          <w:rFonts w:ascii="Times New Roman" w:eastAsia="標楷體" w:hAnsi="Times New Roman" w:hint="eastAsia"/>
          <w:bCs/>
          <w:szCs w:val="24"/>
          <w:shd w:val="clear" w:color="auto" w:fill="FFFFFF"/>
        </w:rPr>
        <w:t xml:space="preserve"> </w:t>
      </w:r>
      <w:r w:rsidR="00F32399" w:rsidRPr="00DA3E26">
        <w:rPr>
          <w:rFonts w:ascii="Times New Roman" w:eastAsia="標楷體" w:hAnsi="Times New Roman" w:hint="eastAsia"/>
          <w:bCs/>
          <w:szCs w:val="24"/>
          <w:shd w:val="clear" w:color="auto" w:fill="FFFFFF"/>
        </w:rPr>
        <w:t>Word</w:t>
      </w:r>
      <w:r w:rsidR="00757DD0" w:rsidRPr="00DA3E26">
        <w:rPr>
          <w:rFonts w:ascii="Times New Roman" w:eastAsia="標楷體" w:hAnsi="Times New Roman" w:hint="eastAsia"/>
          <w:bCs/>
          <w:szCs w:val="24"/>
          <w:shd w:val="clear" w:color="auto" w:fill="FFFFFF"/>
        </w:rPr>
        <w:t>電子檔</w:t>
      </w:r>
      <w:r w:rsidR="00DA3E26" w:rsidRPr="00DA3E26">
        <w:rPr>
          <w:rFonts w:ascii="Times New Roman" w:eastAsia="標楷體" w:hAnsi="Times New Roman" w:hint="eastAsia"/>
          <w:bCs/>
          <w:szCs w:val="24"/>
          <w:shd w:val="clear" w:color="auto" w:fill="FFFFFF"/>
        </w:rPr>
        <w:t>(</w:t>
      </w:r>
      <w:r w:rsidR="00DA3E26" w:rsidRPr="00DA3E26">
        <w:rPr>
          <w:rFonts w:ascii="Times New Roman" w:eastAsia="標楷體" w:hAnsi="Times New Roman" w:hint="eastAsia"/>
          <w:bCs/>
          <w:szCs w:val="24"/>
          <w:shd w:val="clear" w:color="auto" w:fill="FFFFFF"/>
        </w:rPr>
        <w:t>詳如附件一</w:t>
      </w:r>
      <w:r w:rsidR="00DA3E26" w:rsidRPr="00DA3E26">
        <w:rPr>
          <w:rFonts w:ascii="Times New Roman" w:eastAsia="標楷體" w:hAnsi="Times New Roman"/>
          <w:bCs/>
          <w:szCs w:val="24"/>
          <w:shd w:val="clear" w:color="auto" w:fill="FFFFFF"/>
        </w:rPr>
        <w:t>)</w:t>
      </w:r>
      <w:r w:rsidR="00757DD0" w:rsidRPr="004620C2">
        <w:rPr>
          <w:rFonts w:ascii="Times New Roman" w:eastAsia="標楷體" w:hAnsi="Times New Roman" w:hint="eastAsia"/>
          <w:bCs/>
          <w:szCs w:val="24"/>
          <w:shd w:val="clear" w:color="auto" w:fill="FFFFFF"/>
        </w:rPr>
        <w:t>寄至</w:t>
      </w:r>
      <w:hyperlink r:id="rId8" w:history="1">
        <w:r w:rsidR="00467EFB" w:rsidRPr="00332D88">
          <w:rPr>
            <w:rFonts w:ascii="Times New Roman" w:eastAsia="標楷體" w:hAnsi="Times New Roman"/>
            <w:szCs w:val="24"/>
          </w:rPr>
          <w:t>kevinkuo@mail.nptu.edu.tw</w:t>
        </w:r>
      </w:hyperlink>
      <w:r w:rsidR="006009EA" w:rsidRPr="004620C2">
        <w:rPr>
          <w:rFonts w:ascii="Times New Roman" w:eastAsia="標楷體" w:hAnsi="Times New Roman" w:hint="eastAsia"/>
          <w:bCs/>
          <w:szCs w:val="24"/>
          <w:shd w:val="clear" w:color="auto" w:fill="FFFFFF"/>
        </w:rPr>
        <w:t>、</w:t>
      </w:r>
      <w:r w:rsidR="00467EFB">
        <w:rPr>
          <w:rFonts w:ascii="Times New Roman" w:eastAsia="標楷體" w:hAnsi="Times New Roman" w:hint="eastAsia"/>
          <w:bCs/>
          <w:szCs w:val="24"/>
          <w:shd w:val="clear" w:color="auto" w:fill="FFFFFF"/>
        </w:rPr>
        <w:t>郭家豪</w:t>
      </w:r>
      <w:r w:rsidR="00757DD0" w:rsidRPr="004620C2">
        <w:rPr>
          <w:rFonts w:ascii="Times New Roman" w:eastAsia="標楷體" w:hAnsi="Times New Roman" w:hint="eastAsia"/>
          <w:bCs/>
          <w:szCs w:val="24"/>
          <w:shd w:val="clear" w:color="auto" w:fill="FFFFFF"/>
        </w:rPr>
        <w:t>助理，信件主旨請標明「</w:t>
      </w:r>
      <w:r w:rsidR="006009EA" w:rsidRPr="004620C2">
        <w:rPr>
          <w:rFonts w:ascii="Times New Roman" w:eastAsia="標楷體" w:hAnsi="Times New Roman" w:hint="eastAsia"/>
          <w:b/>
          <w:bCs/>
          <w:szCs w:val="24"/>
          <w:shd w:val="clear" w:color="auto" w:fill="FFFFFF"/>
        </w:rPr>
        <w:t>10</w:t>
      </w:r>
      <w:r w:rsidR="00710AAD">
        <w:rPr>
          <w:rFonts w:ascii="Times New Roman" w:eastAsia="標楷體" w:hAnsi="Times New Roman" w:hint="eastAsia"/>
          <w:b/>
          <w:bCs/>
          <w:szCs w:val="24"/>
          <w:shd w:val="clear" w:color="auto" w:fill="FFFFFF"/>
        </w:rPr>
        <w:t>8</w:t>
      </w:r>
      <w:r w:rsidR="006009EA" w:rsidRPr="004620C2">
        <w:rPr>
          <w:rFonts w:ascii="Times New Roman" w:eastAsia="標楷體" w:hAnsi="Times New Roman" w:hint="eastAsia"/>
          <w:b/>
          <w:bCs/>
          <w:szCs w:val="24"/>
          <w:shd w:val="clear" w:color="auto" w:fill="FFFFFF"/>
        </w:rPr>
        <w:t>年</w:t>
      </w:r>
      <w:r w:rsidR="0088109C" w:rsidRPr="004620C2">
        <w:rPr>
          <w:rFonts w:ascii="Times New Roman" w:eastAsia="標楷體" w:hAnsi="Times New Roman" w:hint="eastAsia"/>
          <w:b/>
          <w:bCs/>
          <w:szCs w:val="24"/>
          <w:shd w:val="clear" w:color="auto" w:fill="FFFFFF"/>
        </w:rPr>
        <w:t>翻轉教室教材製作</w:t>
      </w:r>
      <w:r w:rsidR="00757DD0" w:rsidRPr="004620C2">
        <w:rPr>
          <w:rFonts w:ascii="Times New Roman" w:eastAsia="標楷體" w:hAnsi="Times New Roman" w:hint="eastAsia"/>
          <w:b/>
          <w:bCs/>
          <w:szCs w:val="24"/>
          <w:shd w:val="clear" w:color="auto" w:fill="FFFFFF"/>
        </w:rPr>
        <w:t>補助計畫徵件：○○○課程</w:t>
      </w:r>
      <w:r w:rsidR="00757DD0" w:rsidRPr="004620C2">
        <w:rPr>
          <w:rFonts w:ascii="Times New Roman" w:eastAsia="標楷體" w:hAnsi="Times New Roman" w:hint="eastAsia"/>
          <w:bCs/>
          <w:szCs w:val="24"/>
          <w:shd w:val="clear" w:color="auto" w:fill="FFFFFF"/>
        </w:rPr>
        <w:t>」。</w:t>
      </w:r>
    </w:p>
    <w:p w:rsidR="00A2266E" w:rsidRPr="004620C2" w:rsidRDefault="007E5D0F" w:rsidP="006009EA">
      <w:pPr>
        <w:pStyle w:val="a5"/>
        <w:numPr>
          <w:ilvl w:val="0"/>
          <w:numId w:val="17"/>
        </w:numPr>
        <w:ind w:leftChars="0" w:left="1701" w:hanging="567"/>
        <w:jc w:val="both"/>
        <w:rPr>
          <w:rFonts w:ascii="Times New Roman" w:eastAsia="標楷體" w:hAnsi="Times New Roman"/>
          <w:bCs/>
          <w:szCs w:val="24"/>
          <w:shd w:val="clear" w:color="auto" w:fill="FFFFFF"/>
        </w:rPr>
      </w:pPr>
      <w:r w:rsidRPr="004620C2">
        <w:rPr>
          <w:rFonts w:ascii="Times New Roman" w:eastAsia="標楷體" w:hAnsi="Times New Roman"/>
          <w:bCs/>
          <w:szCs w:val="24"/>
          <w:shd w:val="clear" w:color="auto" w:fill="FFFFFF"/>
        </w:rPr>
        <w:t>時間</w:t>
      </w:r>
      <w:r w:rsidR="00C57291" w:rsidRPr="004620C2">
        <w:rPr>
          <w:rFonts w:ascii="Times New Roman" w:eastAsia="標楷體" w:hAnsi="Times New Roman"/>
          <w:bCs/>
          <w:szCs w:val="24"/>
          <w:shd w:val="clear" w:color="auto" w:fill="FFFFFF"/>
        </w:rPr>
        <w:t>：</w:t>
      </w:r>
      <w:r w:rsidR="002E4579" w:rsidRPr="004620C2">
        <w:rPr>
          <w:rFonts w:ascii="Times New Roman" w:eastAsia="標楷體" w:hAnsi="Times New Roman" w:hint="eastAsia"/>
          <w:bCs/>
          <w:szCs w:val="24"/>
          <w:shd w:val="clear" w:color="auto" w:fill="FFFFFF"/>
        </w:rPr>
        <w:br/>
      </w:r>
      <w:r w:rsidR="00A2266E" w:rsidRPr="004620C2">
        <w:rPr>
          <w:rFonts w:ascii="Times New Roman" w:eastAsia="標楷體" w:hAnsi="Times New Roman"/>
          <w:b/>
          <w:bCs/>
          <w:szCs w:val="24"/>
          <w:shd w:val="clear" w:color="auto" w:fill="FFFFFF"/>
        </w:rPr>
        <w:t>自即日起至</w:t>
      </w:r>
      <w:r w:rsidR="00ED62A2" w:rsidRPr="004620C2">
        <w:rPr>
          <w:rFonts w:ascii="Times New Roman" w:eastAsia="標楷體" w:hAnsi="Times New Roman"/>
          <w:b/>
          <w:bCs/>
          <w:szCs w:val="24"/>
          <w:shd w:val="clear" w:color="auto" w:fill="FFFFFF"/>
        </w:rPr>
        <w:t>10</w:t>
      </w:r>
      <w:r w:rsidR="00710AAD">
        <w:rPr>
          <w:rFonts w:ascii="Times New Roman" w:eastAsia="標楷體" w:hAnsi="Times New Roman" w:hint="eastAsia"/>
          <w:b/>
          <w:bCs/>
          <w:szCs w:val="24"/>
          <w:shd w:val="clear" w:color="auto" w:fill="FFFFFF"/>
        </w:rPr>
        <w:t>8</w:t>
      </w:r>
      <w:r w:rsidR="00A2266E" w:rsidRPr="004620C2">
        <w:rPr>
          <w:rFonts w:ascii="Times New Roman" w:eastAsia="標楷體" w:hAnsi="Times New Roman"/>
          <w:b/>
          <w:bCs/>
          <w:szCs w:val="24"/>
          <w:shd w:val="clear" w:color="auto" w:fill="FFFFFF"/>
        </w:rPr>
        <w:t>年</w:t>
      </w:r>
      <w:r w:rsidR="00710AAD">
        <w:rPr>
          <w:rFonts w:ascii="Times New Roman" w:eastAsia="標楷體" w:hAnsi="Times New Roman" w:hint="eastAsia"/>
          <w:b/>
          <w:bCs/>
          <w:szCs w:val="24"/>
          <w:shd w:val="clear" w:color="auto" w:fill="FFFFFF"/>
        </w:rPr>
        <w:t>2</w:t>
      </w:r>
      <w:r w:rsidR="00A2266E" w:rsidRPr="004620C2">
        <w:rPr>
          <w:rFonts w:ascii="Times New Roman" w:eastAsia="標楷體" w:hAnsi="Times New Roman"/>
          <w:b/>
          <w:bCs/>
          <w:szCs w:val="24"/>
          <w:shd w:val="clear" w:color="auto" w:fill="FFFFFF"/>
        </w:rPr>
        <w:t>月</w:t>
      </w:r>
      <w:r w:rsidR="00710AAD">
        <w:rPr>
          <w:rFonts w:ascii="Times New Roman" w:eastAsia="標楷體" w:hAnsi="Times New Roman" w:hint="eastAsia"/>
          <w:b/>
          <w:bCs/>
          <w:szCs w:val="24"/>
          <w:shd w:val="clear" w:color="auto" w:fill="FFFFFF"/>
        </w:rPr>
        <w:t>2</w:t>
      </w:r>
      <w:r w:rsidR="003C5CAA">
        <w:rPr>
          <w:rFonts w:ascii="Times New Roman" w:eastAsia="標楷體" w:hAnsi="Times New Roman"/>
          <w:b/>
          <w:bCs/>
          <w:szCs w:val="24"/>
          <w:shd w:val="clear" w:color="auto" w:fill="FFFFFF"/>
        </w:rPr>
        <w:t>7</w:t>
      </w:r>
      <w:r w:rsidR="00A2266E" w:rsidRPr="004620C2">
        <w:rPr>
          <w:rFonts w:ascii="Times New Roman" w:eastAsia="標楷體" w:hAnsi="Times New Roman"/>
          <w:b/>
          <w:bCs/>
          <w:szCs w:val="24"/>
          <w:shd w:val="clear" w:color="auto" w:fill="FFFFFF"/>
        </w:rPr>
        <w:t>日止</w:t>
      </w:r>
      <w:r w:rsidR="00A2266E" w:rsidRPr="004620C2">
        <w:rPr>
          <w:rFonts w:ascii="Times New Roman" w:eastAsia="標楷體" w:hAnsi="Times New Roman"/>
          <w:bCs/>
          <w:szCs w:val="24"/>
          <w:shd w:val="clear" w:color="auto" w:fill="FFFFFF"/>
        </w:rPr>
        <w:t>。</w:t>
      </w:r>
    </w:p>
    <w:p w:rsidR="00A2266E" w:rsidRPr="004620C2" w:rsidRDefault="00A2266E" w:rsidP="006009EA">
      <w:pPr>
        <w:pStyle w:val="a5"/>
        <w:numPr>
          <w:ilvl w:val="0"/>
          <w:numId w:val="15"/>
        </w:numPr>
        <w:ind w:leftChars="0" w:left="1134" w:hanging="534"/>
        <w:jc w:val="both"/>
        <w:rPr>
          <w:rFonts w:ascii="Times New Roman" w:eastAsia="標楷體" w:hAnsi="Times New Roman"/>
          <w:bCs/>
          <w:szCs w:val="24"/>
          <w:shd w:val="clear" w:color="auto" w:fill="FFFFFF"/>
        </w:rPr>
      </w:pPr>
      <w:r w:rsidRPr="004620C2">
        <w:rPr>
          <w:rFonts w:ascii="Times New Roman" w:eastAsia="標楷體" w:hAnsi="Times New Roman"/>
          <w:bCs/>
          <w:szCs w:val="24"/>
          <w:shd w:val="clear" w:color="auto" w:fill="FFFFFF"/>
        </w:rPr>
        <w:t>審查方式：</w:t>
      </w:r>
    </w:p>
    <w:p w:rsidR="0063612D" w:rsidRPr="0063612D" w:rsidRDefault="00C57291" w:rsidP="0063612D">
      <w:pPr>
        <w:pStyle w:val="a5"/>
        <w:numPr>
          <w:ilvl w:val="0"/>
          <w:numId w:val="26"/>
        </w:numPr>
        <w:ind w:leftChars="0" w:left="1701" w:hanging="567"/>
        <w:jc w:val="both"/>
        <w:rPr>
          <w:rFonts w:ascii="Times New Roman" w:eastAsia="標楷體" w:hAnsi="Times New Roman" w:hint="eastAsia"/>
          <w:bCs/>
          <w:szCs w:val="24"/>
          <w:shd w:val="clear" w:color="auto" w:fill="FFFFFF"/>
        </w:rPr>
      </w:pPr>
      <w:r w:rsidRPr="004620C2">
        <w:rPr>
          <w:rFonts w:ascii="Times New Roman" w:eastAsia="標楷體" w:hAnsi="Times New Roman"/>
          <w:bCs/>
          <w:szCs w:val="24"/>
          <w:shd w:val="clear" w:color="auto" w:fill="FFFFFF"/>
        </w:rPr>
        <w:lastRenderedPageBreak/>
        <w:t>因專案資源有限，</w:t>
      </w:r>
      <w:r w:rsidR="003B6BF7" w:rsidRPr="004620C2">
        <w:rPr>
          <w:rFonts w:ascii="Times New Roman" w:eastAsia="標楷體" w:hAnsi="Times New Roman"/>
          <w:bCs/>
          <w:szCs w:val="24"/>
          <w:shd w:val="clear" w:color="auto" w:fill="FFFFFF"/>
        </w:rPr>
        <w:t>本</w:t>
      </w:r>
      <w:r w:rsidR="00A2266E" w:rsidRPr="004620C2">
        <w:rPr>
          <w:rFonts w:ascii="Times New Roman" w:eastAsia="標楷體" w:hAnsi="Times New Roman"/>
          <w:bCs/>
          <w:szCs w:val="24"/>
          <w:shd w:val="clear" w:color="auto" w:fill="FFFFFF"/>
        </w:rPr>
        <w:t>計畫</w:t>
      </w:r>
      <w:r w:rsidR="00731CB5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有</w:t>
      </w:r>
      <w:r w:rsidR="003B6BF7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補助</w:t>
      </w:r>
      <w:r w:rsidR="00A2266E" w:rsidRPr="00332D88">
        <w:rPr>
          <w:rFonts w:ascii="Times New Roman" w:eastAsia="標楷體" w:hAnsi="Times New Roman"/>
          <w:bCs/>
          <w:szCs w:val="24"/>
          <w:shd w:val="clear" w:color="auto" w:fill="FFFFFF"/>
        </w:rPr>
        <w:t>名額限制，</w:t>
      </w:r>
      <w:r w:rsidR="00A86347" w:rsidRPr="00332D88">
        <w:rPr>
          <w:rFonts w:ascii="Times New Roman" w:eastAsia="標楷體" w:hAnsi="Times New Roman"/>
          <w:bCs/>
          <w:szCs w:val="24"/>
          <w:shd w:val="clear" w:color="auto" w:fill="FFFFFF"/>
        </w:rPr>
        <w:t>補助課</w:t>
      </w:r>
      <w:r w:rsidR="00A86347" w:rsidRPr="00332D88">
        <w:rPr>
          <w:rFonts w:ascii="Times New Roman" w:eastAsia="標楷體" w:hAnsi="Times New Roman"/>
          <w:bCs/>
          <w:color w:val="000000" w:themeColor="text1"/>
          <w:szCs w:val="24"/>
          <w:shd w:val="clear" w:color="auto" w:fill="FFFFFF"/>
        </w:rPr>
        <w:t>程數上限</w:t>
      </w:r>
      <w:r w:rsidR="006B521B" w:rsidRPr="00332D88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以</w:t>
      </w:r>
      <w:r w:rsidR="00710AAD" w:rsidRPr="00332D88">
        <w:rPr>
          <w:rFonts w:ascii="Times New Roman" w:eastAsia="標楷體" w:hAnsi="Times New Roman"/>
          <w:bCs/>
          <w:color w:val="000000" w:themeColor="text1"/>
          <w:szCs w:val="24"/>
          <w:shd w:val="clear" w:color="auto" w:fill="FFFFFF"/>
        </w:rPr>
        <w:t>10</w:t>
      </w:r>
      <w:r w:rsidR="00AF1606" w:rsidRPr="00332D88">
        <w:rPr>
          <w:rFonts w:ascii="Times New Roman" w:eastAsia="標楷體" w:hAnsi="Times New Roman"/>
          <w:bCs/>
          <w:color w:val="000000" w:themeColor="text1"/>
          <w:szCs w:val="24"/>
          <w:shd w:val="clear" w:color="auto" w:fill="FFFFFF"/>
        </w:rPr>
        <w:t>門課</w:t>
      </w:r>
      <w:r w:rsidR="006B521B" w:rsidRPr="00332D88">
        <w:rPr>
          <w:rFonts w:ascii="Times New Roman" w:eastAsia="標楷體" w:hAnsi="Times New Roman" w:hint="eastAsia"/>
          <w:bCs/>
          <w:color w:val="000000" w:themeColor="text1"/>
          <w:szCs w:val="24"/>
          <w:shd w:val="clear" w:color="auto" w:fill="FFFFFF"/>
        </w:rPr>
        <w:t>為原</w:t>
      </w:r>
      <w:r w:rsidR="006B521B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則</w:t>
      </w:r>
      <w:r w:rsidR="00AF1606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；</w:t>
      </w:r>
      <w:r w:rsidR="00A2266E" w:rsidRPr="00332D88">
        <w:rPr>
          <w:rFonts w:ascii="Times New Roman" w:eastAsia="標楷體" w:hAnsi="Times New Roman"/>
          <w:bCs/>
          <w:szCs w:val="24"/>
          <w:shd w:val="clear" w:color="auto" w:fill="FFFFFF"/>
        </w:rPr>
        <w:t>按</w:t>
      </w:r>
      <w:r w:rsidR="00731CB5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計畫書內容</w:t>
      </w:r>
      <w:r w:rsidR="003B6BF7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、</w:t>
      </w:r>
      <w:r w:rsidR="00A2266E" w:rsidRPr="00332D88">
        <w:rPr>
          <w:rFonts w:ascii="Times New Roman" w:eastAsia="標楷體" w:hAnsi="Times New Roman"/>
          <w:bCs/>
          <w:szCs w:val="24"/>
          <w:shd w:val="clear" w:color="auto" w:fill="FFFFFF"/>
        </w:rPr>
        <w:t>課程性質</w:t>
      </w:r>
      <w:r w:rsidR="008908D9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、</w:t>
      </w:r>
      <w:r w:rsidR="003B6BF7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經費運用分配狀況</w:t>
      </w:r>
      <w:r w:rsidR="008908D9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與教材於實際課程中使用規</w:t>
      </w:r>
      <w:r w:rsidR="00AE0D58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劃</w:t>
      </w:r>
      <w:r w:rsidR="00A2266E" w:rsidRPr="00332D88">
        <w:rPr>
          <w:rFonts w:ascii="Times New Roman" w:eastAsia="標楷體" w:hAnsi="Times New Roman"/>
          <w:bCs/>
          <w:szCs w:val="24"/>
          <w:shd w:val="clear" w:color="auto" w:fill="FFFFFF"/>
        </w:rPr>
        <w:t>之原則進行審核。</w:t>
      </w:r>
    </w:p>
    <w:p w:rsidR="00A2266E" w:rsidRPr="004620C2" w:rsidRDefault="00AF1606" w:rsidP="00EA0050">
      <w:pPr>
        <w:pStyle w:val="a5"/>
        <w:numPr>
          <w:ilvl w:val="0"/>
          <w:numId w:val="26"/>
        </w:numPr>
        <w:ind w:leftChars="0" w:left="1701" w:hanging="567"/>
        <w:jc w:val="both"/>
        <w:rPr>
          <w:rFonts w:ascii="Times New Roman" w:eastAsia="標楷體" w:hAnsi="Times New Roman"/>
          <w:bCs/>
          <w:szCs w:val="24"/>
          <w:shd w:val="clear" w:color="auto" w:fill="FFFFFF"/>
        </w:rPr>
      </w:pPr>
      <w:r w:rsidRPr="004620C2">
        <w:rPr>
          <w:rFonts w:ascii="Times New Roman" w:eastAsia="標楷體" w:hAnsi="Times New Roman"/>
          <w:bCs/>
          <w:szCs w:val="24"/>
          <w:shd w:val="clear" w:color="auto" w:fill="FFFFFF"/>
        </w:rPr>
        <w:t>預計</w:t>
      </w:r>
      <w:r w:rsidR="002E4579" w:rsidRPr="004620C2">
        <w:rPr>
          <w:rFonts w:ascii="Times New Roman" w:eastAsia="標楷體" w:hAnsi="Times New Roman" w:hint="eastAsia"/>
          <w:bCs/>
          <w:szCs w:val="24"/>
          <w:shd w:val="clear" w:color="auto" w:fill="FFFFFF"/>
        </w:rPr>
        <w:t>於</w:t>
      </w:r>
      <w:r w:rsidR="00D1692A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10</w:t>
      </w:r>
      <w:r w:rsidR="00710AAD" w:rsidRPr="00332D88">
        <w:rPr>
          <w:rFonts w:ascii="Times New Roman" w:eastAsia="標楷體" w:hAnsi="Times New Roman"/>
          <w:bCs/>
          <w:szCs w:val="24"/>
          <w:shd w:val="clear" w:color="auto" w:fill="FFFFFF"/>
        </w:rPr>
        <w:t>8</w:t>
      </w:r>
      <w:r w:rsidR="00A2266E" w:rsidRPr="00332D88">
        <w:rPr>
          <w:rFonts w:ascii="Times New Roman" w:eastAsia="標楷體" w:hAnsi="Times New Roman"/>
          <w:bCs/>
          <w:szCs w:val="24"/>
          <w:shd w:val="clear" w:color="auto" w:fill="FFFFFF"/>
        </w:rPr>
        <w:t>年</w:t>
      </w:r>
      <w:r w:rsidR="00710AAD" w:rsidRPr="00332D88">
        <w:rPr>
          <w:rFonts w:ascii="Times New Roman" w:eastAsia="標楷體" w:hAnsi="Times New Roman"/>
          <w:bCs/>
          <w:szCs w:val="24"/>
          <w:shd w:val="clear" w:color="auto" w:fill="FFFFFF"/>
        </w:rPr>
        <w:t>3</w:t>
      </w:r>
      <w:r w:rsidR="00A2266E" w:rsidRPr="00332D88">
        <w:rPr>
          <w:rFonts w:ascii="Times New Roman" w:eastAsia="標楷體" w:hAnsi="Times New Roman"/>
          <w:bCs/>
          <w:szCs w:val="24"/>
          <w:shd w:val="clear" w:color="auto" w:fill="FFFFFF"/>
        </w:rPr>
        <w:t>月</w:t>
      </w:r>
      <w:r w:rsidR="00407F84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上</w:t>
      </w:r>
      <w:r w:rsidR="001768F0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旬</w:t>
      </w:r>
      <w:r w:rsidR="00A53E39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以網頁公告及</w:t>
      </w:r>
      <w:r w:rsidR="00A2266E" w:rsidRPr="00332D88">
        <w:rPr>
          <w:rFonts w:ascii="Times New Roman" w:eastAsia="標楷體" w:hAnsi="Times New Roman"/>
          <w:bCs/>
          <w:szCs w:val="24"/>
          <w:shd w:val="clear" w:color="auto" w:fill="FFFFFF"/>
        </w:rPr>
        <w:t>E-mail</w:t>
      </w:r>
      <w:r w:rsidR="00A2266E" w:rsidRPr="00332D88">
        <w:rPr>
          <w:rFonts w:ascii="Times New Roman" w:eastAsia="標楷體" w:hAnsi="Times New Roman"/>
          <w:bCs/>
          <w:szCs w:val="24"/>
          <w:shd w:val="clear" w:color="auto" w:fill="FFFFFF"/>
        </w:rPr>
        <w:t>通知獲補助教師。</w:t>
      </w:r>
    </w:p>
    <w:p w:rsidR="003C2BDB" w:rsidRPr="00407F84" w:rsidRDefault="003C2BDB" w:rsidP="003C2BDB">
      <w:pPr>
        <w:pStyle w:val="a5"/>
        <w:ind w:leftChars="0" w:left="1205"/>
        <w:jc w:val="both"/>
        <w:rPr>
          <w:rFonts w:ascii="Times New Roman" w:eastAsia="標楷體" w:hAnsi="Times New Roman"/>
          <w:bCs/>
          <w:szCs w:val="24"/>
          <w:shd w:val="clear" w:color="auto" w:fill="FFFFFF"/>
        </w:rPr>
      </w:pPr>
    </w:p>
    <w:p w:rsidR="006C7B7E" w:rsidRPr="004620C2" w:rsidRDefault="006C7B7E" w:rsidP="002C5F52">
      <w:pPr>
        <w:pStyle w:val="a5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  <w:b/>
          <w:bCs/>
          <w:szCs w:val="24"/>
          <w:shd w:val="clear" w:color="auto" w:fill="FFFFFF"/>
        </w:rPr>
      </w:pPr>
      <w:r w:rsidRPr="004620C2">
        <w:rPr>
          <w:rFonts w:ascii="Times New Roman" w:eastAsia="標楷體" w:hAnsi="Times New Roman" w:hint="eastAsia"/>
          <w:b/>
          <w:bCs/>
          <w:szCs w:val="24"/>
          <w:shd w:val="clear" w:color="auto" w:fill="FFFFFF"/>
        </w:rPr>
        <w:t>影片教材要求：</w:t>
      </w:r>
    </w:p>
    <w:p w:rsidR="006C7B7E" w:rsidRPr="004620C2" w:rsidRDefault="006C7B7E" w:rsidP="006009EA">
      <w:pPr>
        <w:pStyle w:val="a5"/>
        <w:numPr>
          <w:ilvl w:val="0"/>
          <w:numId w:val="16"/>
        </w:numPr>
        <w:ind w:leftChars="0" w:left="1134" w:hanging="534"/>
        <w:jc w:val="both"/>
        <w:rPr>
          <w:rFonts w:ascii="Times New Roman" w:eastAsia="標楷體" w:hAnsi="Times New Roman"/>
          <w:szCs w:val="24"/>
        </w:rPr>
      </w:pPr>
      <w:r w:rsidRPr="004620C2">
        <w:rPr>
          <w:rFonts w:ascii="Times New Roman" w:eastAsia="標楷體" w:hAnsi="Times New Roman" w:hint="eastAsia"/>
          <w:szCs w:val="24"/>
        </w:rPr>
        <w:t>本</w:t>
      </w:r>
      <w:r w:rsidRPr="004620C2">
        <w:rPr>
          <w:rFonts w:ascii="Times New Roman" w:eastAsia="標楷體" w:hAnsi="Times New Roman" w:hint="eastAsia"/>
          <w:bCs/>
          <w:szCs w:val="24"/>
          <w:shd w:val="clear" w:color="auto" w:fill="FFFFFF"/>
        </w:rPr>
        <w:t>計畫</w:t>
      </w:r>
      <w:r w:rsidRPr="004620C2">
        <w:rPr>
          <w:rFonts w:ascii="Times New Roman" w:eastAsia="標楷體" w:hAnsi="Times New Roman" w:hint="eastAsia"/>
          <w:szCs w:val="24"/>
        </w:rPr>
        <w:t>補助開發之教學影片內容</w:t>
      </w:r>
      <w:r w:rsidR="00620F23" w:rsidRPr="004620C2">
        <w:rPr>
          <w:rFonts w:ascii="Times New Roman" w:eastAsia="標楷體" w:hAnsi="Times New Roman" w:hint="eastAsia"/>
          <w:szCs w:val="24"/>
        </w:rPr>
        <w:t>需要</w:t>
      </w:r>
      <w:r w:rsidRPr="004620C2">
        <w:rPr>
          <w:rFonts w:ascii="Times New Roman" w:eastAsia="標楷體" w:hAnsi="Times New Roman" w:hint="eastAsia"/>
          <w:szCs w:val="24"/>
        </w:rPr>
        <w:t>能與申請教師於</w:t>
      </w:r>
      <w:r w:rsidRPr="00467EFB">
        <w:rPr>
          <w:rFonts w:ascii="Times New Roman" w:eastAsia="標楷體" w:hAnsi="Times New Roman" w:hint="eastAsia"/>
          <w:b/>
          <w:szCs w:val="24"/>
        </w:rPr>
        <w:t>10</w:t>
      </w:r>
      <w:r w:rsidR="00635DC7">
        <w:rPr>
          <w:rFonts w:ascii="Times New Roman" w:eastAsia="標楷體" w:hAnsi="Times New Roman" w:hint="eastAsia"/>
          <w:b/>
          <w:szCs w:val="24"/>
        </w:rPr>
        <w:t>8</w:t>
      </w:r>
      <w:r w:rsidRPr="00467EFB">
        <w:rPr>
          <w:rFonts w:ascii="Times New Roman" w:eastAsia="標楷體" w:hAnsi="Times New Roman" w:hint="eastAsia"/>
          <w:b/>
          <w:szCs w:val="24"/>
        </w:rPr>
        <w:t>-</w:t>
      </w:r>
      <w:r w:rsidR="00635DC7">
        <w:rPr>
          <w:rFonts w:ascii="Times New Roman" w:eastAsia="標楷體" w:hAnsi="Times New Roman" w:hint="eastAsia"/>
          <w:b/>
          <w:szCs w:val="24"/>
        </w:rPr>
        <w:t>1</w:t>
      </w:r>
      <w:r w:rsidRPr="004620C2">
        <w:rPr>
          <w:rFonts w:ascii="Times New Roman" w:eastAsia="標楷體" w:hAnsi="Times New Roman" w:hint="eastAsia"/>
          <w:szCs w:val="24"/>
        </w:rPr>
        <w:t>或</w:t>
      </w:r>
      <w:r w:rsidR="00827A12" w:rsidRPr="00467EFB">
        <w:rPr>
          <w:rFonts w:ascii="Times New Roman" w:eastAsia="標楷體" w:hAnsi="Times New Roman" w:hint="eastAsia"/>
          <w:b/>
          <w:szCs w:val="24"/>
        </w:rPr>
        <w:t>10</w:t>
      </w:r>
      <w:r w:rsidR="005611FE">
        <w:rPr>
          <w:rFonts w:ascii="Times New Roman" w:eastAsia="標楷體" w:hAnsi="Times New Roman" w:hint="eastAsia"/>
          <w:b/>
          <w:szCs w:val="24"/>
        </w:rPr>
        <w:t>8</w:t>
      </w:r>
      <w:r w:rsidRPr="00467EFB">
        <w:rPr>
          <w:rFonts w:ascii="Times New Roman" w:eastAsia="標楷體" w:hAnsi="Times New Roman" w:hint="eastAsia"/>
          <w:b/>
          <w:szCs w:val="24"/>
        </w:rPr>
        <w:t>-</w:t>
      </w:r>
      <w:r w:rsidR="00635DC7">
        <w:rPr>
          <w:rFonts w:ascii="Times New Roman" w:eastAsia="標楷體" w:hAnsi="Times New Roman" w:hint="eastAsia"/>
          <w:b/>
          <w:szCs w:val="24"/>
        </w:rPr>
        <w:t>2</w:t>
      </w:r>
      <w:r w:rsidRPr="004620C2">
        <w:rPr>
          <w:rFonts w:ascii="Times New Roman" w:eastAsia="標楷體" w:hAnsi="Times New Roman" w:hint="eastAsia"/>
          <w:szCs w:val="24"/>
        </w:rPr>
        <w:t>學期開課之課程搭配使用。</w:t>
      </w:r>
    </w:p>
    <w:p w:rsidR="0088109C" w:rsidRPr="004620C2" w:rsidRDefault="006C7B7E" w:rsidP="006009EA">
      <w:pPr>
        <w:pStyle w:val="a5"/>
        <w:numPr>
          <w:ilvl w:val="0"/>
          <w:numId w:val="16"/>
        </w:numPr>
        <w:ind w:leftChars="0" w:left="1134" w:hanging="534"/>
        <w:jc w:val="both"/>
        <w:rPr>
          <w:rFonts w:ascii="Times New Roman" w:eastAsia="標楷體" w:hAnsi="Times New Roman"/>
          <w:szCs w:val="24"/>
        </w:rPr>
      </w:pPr>
      <w:r w:rsidRPr="004620C2">
        <w:rPr>
          <w:rFonts w:ascii="Times New Roman" w:eastAsia="標楷體" w:hAnsi="Times New Roman" w:hint="eastAsia"/>
          <w:szCs w:val="24"/>
        </w:rPr>
        <w:t>本計畫補助開發之翻轉教室教學影片總時數須達至少</w:t>
      </w:r>
      <w:r w:rsidRPr="004620C2">
        <w:rPr>
          <w:rFonts w:ascii="Times New Roman" w:eastAsia="標楷體" w:hAnsi="Times New Roman" w:hint="eastAsia"/>
          <w:szCs w:val="24"/>
        </w:rPr>
        <w:t>5</w:t>
      </w:r>
      <w:r w:rsidRPr="004620C2">
        <w:rPr>
          <w:rFonts w:ascii="Times New Roman" w:eastAsia="標楷體" w:hAnsi="Times New Roman" w:hint="eastAsia"/>
          <w:szCs w:val="24"/>
        </w:rPr>
        <w:t>小時</w:t>
      </w:r>
      <w:r w:rsidR="0088109C" w:rsidRPr="004620C2">
        <w:rPr>
          <w:rFonts w:ascii="Times New Roman" w:eastAsia="標楷體" w:hAnsi="Times New Roman" w:hint="eastAsia"/>
          <w:szCs w:val="24"/>
        </w:rPr>
        <w:t>。</w:t>
      </w:r>
    </w:p>
    <w:p w:rsidR="002E4579" w:rsidRPr="004620C2" w:rsidRDefault="006C7B7E" w:rsidP="006009EA">
      <w:pPr>
        <w:pStyle w:val="a5"/>
        <w:numPr>
          <w:ilvl w:val="0"/>
          <w:numId w:val="16"/>
        </w:numPr>
        <w:ind w:leftChars="0" w:left="1134" w:hanging="534"/>
        <w:jc w:val="both"/>
        <w:rPr>
          <w:rFonts w:ascii="Times New Roman" w:eastAsia="標楷體" w:hAnsi="Times New Roman"/>
          <w:szCs w:val="24"/>
        </w:rPr>
      </w:pPr>
      <w:r w:rsidRPr="004620C2">
        <w:rPr>
          <w:rFonts w:ascii="Times New Roman" w:eastAsia="標楷體" w:hAnsi="Times New Roman" w:hint="eastAsia"/>
          <w:szCs w:val="24"/>
        </w:rPr>
        <w:t>每</w:t>
      </w:r>
      <w:r w:rsidRPr="004620C2">
        <w:rPr>
          <w:rFonts w:ascii="Times New Roman" w:eastAsia="標楷體" w:hAnsi="Times New Roman" w:hint="eastAsia"/>
          <w:szCs w:val="24"/>
        </w:rPr>
        <w:t>1</w:t>
      </w:r>
      <w:r w:rsidRPr="004620C2">
        <w:rPr>
          <w:rFonts w:ascii="Times New Roman" w:eastAsia="標楷體" w:hAnsi="Times New Roman" w:hint="eastAsia"/>
          <w:szCs w:val="24"/>
        </w:rPr>
        <w:t>教學單元影片</w:t>
      </w:r>
      <w:r w:rsidR="0088109C" w:rsidRPr="004620C2">
        <w:rPr>
          <w:rFonts w:ascii="Times New Roman" w:eastAsia="標楷體" w:hAnsi="Times New Roman" w:hint="eastAsia"/>
          <w:szCs w:val="24"/>
        </w:rPr>
        <w:t>長度以</w:t>
      </w:r>
      <w:r w:rsidR="0088109C" w:rsidRPr="004620C2">
        <w:rPr>
          <w:rFonts w:ascii="Times New Roman" w:eastAsia="標楷體" w:hAnsi="Times New Roman"/>
          <w:szCs w:val="24"/>
        </w:rPr>
        <w:t>5</w:t>
      </w:r>
      <w:r w:rsidR="0088109C" w:rsidRPr="004620C2">
        <w:rPr>
          <w:rFonts w:ascii="Times New Roman" w:eastAsia="標楷體" w:hAnsi="Times New Roman"/>
          <w:szCs w:val="24"/>
        </w:rPr>
        <w:t>至</w:t>
      </w:r>
      <w:r w:rsidR="0088109C" w:rsidRPr="004620C2">
        <w:rPr>
          <w:rFonts w:ascii="Times New Roman" w:eastAsia="標楷體" w:hAnsi="Times New Roman"/>
          <w:szCs w:val="24"/>
        </w:rPr>
        <w:t>15</w:t>
      </w:r>
      <w:r w:rsidR="0088109C" w:rsidRPr="004620C2">
        <w:rPr>
          <w:rFonts w:ascii="Times New Roman" w:eastAsia="標楷體" w:hAnsi="Times New Roman" w:hint="eastAsia"/>
          <w:szCs w:val="24"/>
        </w:rPr>
        <w:t>分鐘為宜，</w:t>
      </w:r>
      <w:r w:rsidRPr="004620C2">
        <w:rPr>
          <w:rFonts w:ascii="Times New Roman" w:eastAsia="標楷體" w:hAnsi="Times New Roman" w:hint="eastAsia"/>
          <w:szCs w:val="24"/>
        </w:rPr>
        <w:t>應提供</w:t>
      </w:r>
      <w:r w:rsidRPr="004620C2">
        <w:rPr>
          <w:rFonts w:ascii="Times New Roman" w:eastAsia="標楷體" w:hAnsi="Times New Roman" w:hint="eastAsia"/>
          <w:szCs w:val="24"/>
        </w:rPr>
        <w:t>1</w:t>
      </w:r>
      <w:r w:rsidRPr="004620C2">
        <w:rPr>
          <w:rFonts w:ascii="Times New Roman" w:eastAsia="標楷體" w:hAnsi="Times New Roman" w:hint="eastAsia"/>
          <w:szCs w:val="24"/>
        </w:rPr>
        <w:t>個完整的學習概念</w:t>
      </w:r>
      <w:r w:rsidR="002E4579" w:rsidRPr="004620C2">
        <w:rPr>
          <w:rFonts w:ascii="Times New Roman" w:eastAsia="標楷體" w:hAnsi="Times New Roman" w:hint="eastAsia"/>
          <w:szCs w:val="24"/>
        </w:rPr>
        <w:t>並具備足以供學生進行自主學習的功能</w:t>
      </w:r>
      <w:r w:rsidRPr="004620C2">
        <w:rPr>
          <w:rFonts w:ascii="Times New Roman" w:eastAsia="標楷體" w:hAnsi="Times New Roman" w:hint="eastAsia"/>
          <w:szCs w:val="24"/>
        </w:rPr>
        <w:t>，</w:t>
      </w:r>
      <w:r w:rsidRPr="00332D88">
        <w:rPr>
          <w:rFonts w:ascii="Times New Roman" w:eastAsia="標楷體" w:hAnsi="Times New Roman" w:hint="eastAsia"/>
          <w:szCs w:val="24"/>
        </w:rPr>
        <w:t>不得使用隨堂錄影畫面</w:t>
      </w:r>
      <w:r w:rsidRPr="004620C2">
        <w:rPr>
          <w:rFonts w:ascii="Times New Roman" w:eastAsia="標楷體" w:hAnsi="Times New Roman" w:hint="eastAsia"/>
          <w:szCs w:val="24"/>
        </w:rPr>
        <w:t>。</w:t>
      </w:r>
    </w:p>
    <w:p w:rsidR="00EA3292" w:rsidRPr="004620C2" w:rsidRDefault="00EA3292" w:rsidP="006009EA">
      <w:pPr>
        <w:pStyle w:val="a5"/>
        <w:numPr>
          <w:ilvl w:val="0"/>
          <w:numId w:val="16"/>
        </w:numPr>
        <w:ind w:leftChars="0" w:left="1134" w:hanging="534"/>
        <w:jc w:val="both"/>
        <w:rPr>
          <w:rFonts w:ascii="Times New Roman" w:eastAsia="標楷體" w:hAnsi="Times New Roman"/>
          <w:szCs w:val="24"/>
        </w:rPr>
      </w:pPr>
      <w:r w:rsidRPr="004620C2">
        <w:rPr>
          <w:rFonts w:ascii="Times New Roman" w:eastAsia="標楷體" w:hAnsi="Times New Roman" w:hint="eastAsia"/>
          <w:szCs w:val="24"/>
        </w:rPr>
        <w:t>每</w:t>
      </w:r>
      <w:r w:rsidRPr="004620C2">
        <w:rPr>
          <w:rFonts w:ascii="Times New Roman" w:eastAsia="標楷體" w:hAnsi="Times New Roman" w:hint="eastAsia"/>
          <w:szCs w:val="24"/>
        </w:rPr>
        <w:t>1</w:t>
      </w:r>
      <w:r w:rsidRPr="004620C2">
        <w:rPr>
          <w:rFonts w:ascii="Times New Roman" w:eastAsia="標楷體" w:hAnsi="Times New Roman" w:hint="eastAsia"/>
          <w:szCs w:val="24"/>
        </w:rPr>
        <w:t>教學單元影片需設計</w:t>
      </w:r>
      <w:r w:rsidRPr="004620C2">
        <w:rPr>
          <w:rFonts w:ascii="Times New Roman" w:eastAsia="標楷體" w:hAnsi="Times New Roman" w:hint="eastAsia"/>
          <w:szCs w:val="24"/>
        </w:rPr>
        <w:t>1</w:t>
      </w:r>
      <w:r w:rsidRPr="004620C2">
        <w:rPr>
          <w:rFonts w:ascii="Times New Roman" w:eastAsia="標楷體" w:hAnsi="Times New Roman" w:hint="eastAsia"/>
          <w:szCs w:val="24"/>
        </w:rPr>
        <w:t>題以上的影片考題，以供學生自主學習時進行學習成效檢核。各教學影片之影片考題須列於成果報告書之中，並於實際實施教學時利用「數位學習入口網」平</w:t>
      </w:r>
      <w:proofErr w:type="gramStart"/>
      <w:r w:rsidRPr="004620C2">
        <w:rPr>
          <w:rFonts w:ascii="Times New Roman" w:eastAsia="標楷體" w:hAnsi="Times New Roman" w:hint="eastAsia"/>
          <w:szCs w:val="24"/>
        </w:rPr>
        <w:t>臺</w:t>
      </w:r>
      <w:proofErr w:type="gramEnd"/>
      <w:r w:rsidR="00625993" w:rsidRPr="004620C2">
        <w:rPr>
          <w:rFonts w:ascii="Times New Roman" w:eastAsia="標楷體" w:hAnsi="Times New Roman" w:hint="eastAsia"/>
          <w:szCs w:val="24"/>
        </w:rPr>
        <w:t>之</w:t>
      </w:r>
      <w:r w:rsidRPr="004620C2">
        <w:rPr>
          <w:rFonts w:ascii="Times New Roman" w:eastAsia="標楷體" w:hAnsi="Times New Roman" w:hint="eastAsia"/>
          <w:szCs w:val="24"/>
        </w:rPr>
        <w:t>功能</w:t>
      </w:r>
      <w:r w:rsidR="00625993" w:rsidRPr="004620C2">
        <w:rPr>
          <w:rFonts w:ascii="Times New Roman" w:eastAsia="標楷體" w:hAnsi="Times New Roman" w:hint="eastAsia"/>
          <w:szCs w:val="24"/>
        </w:rPr>
        <w:t>，將考題</w:t>
      </w:r>
      <w:r w:rsidRPr="004620C2">
        <w:rPr>
          <w:rFonts w:ascii="Times New Roman" w:eastAsia="標楷體" w:hAnsi="Times New Roman" w:hint="eastAsia"/>
          <w:szCs w:val="24"/>
        </w:rPr>
        <w:t>加入影片</w:t>
      </w:r>
      <w:r w:rsidR="00625993" w:rsidRPr="004620C2">
        <w:rPr>
          <w:rFonts w:ascii="Times New Roman" w:eastAsia="標楷體" w:hAnsi="Times New Roman" w:hint="eastAsia"/>
          <w:szCs w:val="24"/>
        </w:rPr>
        <w:t>之</w:t>
      </w:r>
      <w:r w:rsidRPr="004620C2">
        <w:rPr>
          <w:rFonts w:ascii="Times New Roman" w:eastAsia="標楷體" w:hAnsi="Times New Roman" w:hint="eastAsia"/>
          <w:szCs w:val="24"/>
        </w:rPr>
        <w:t>中。</w:t>
      </w:r>
    </w:p>
    <w:p w:rsidR="006C7B7E" w:rsidRPr="004620C2" w:rsidRDefault="006C7B7E" w:rsidP="006009EA">
      <w:pPr>
        <w:pStyle w:val="a5"/>
        <w:numPr>
          <w:ilvl w:val="0"/>
          <w:numId w:val="16"/>
        </w:numPr>
        <w:ind w:leftChars="0" w:left="1134" w:hanging="534"/>
        <w:jc w:val="both"/>
        <w:rPr>
          <w:rFonts w:ascii="Times New Roman" w:eastAsia="標楷體" w:hAnsi="Times New Roman"/>
          <w:szCs w:val="24"/>
        </w:rPr>
      </w:pPr>
      <w:r w:rsidRPr="004620C2">
        <w:rPr>
          <w:rFonts w:ascii="Times New Roman" w:eastAsia="標楷體" w:hAnsi="Times New Roman" w:hint="eastAsia"/>
          <w:szCs w:val="24"/>
        </w:rPr>
        <w:t>影片格式為</w:t>
      </w:r>
      <w:r w:rsidR="00096038" w:rsidRPr="004620C2">
        <w:rPr>
          <w:rFonts w:ascii="Times New Roman" w:eastAsia="標楷體" w:hAnsi="Times New Roman" w:hint="eastAsia"/>
          <w:szCs w:val="24"/>
        </w:rPr>
        <w:t>H.264</w:t>
      </w:r>
      <w:r w:rsidR="00096038" w:rsidRPr="004620C2">
        <w:rPr>
          <w:rFonts w:ascii="Times New Roman" w:eastAsia="標楷體" w:hAnsi="Times New Roman" w:hint="eastAsia"/>
          <w:szCs w:val="24"/>
        </w:rPr>
        <w:t>編碼之</w:t>
      </w:r>
      <w:r w:rsidRPr="004620C2">
        <w:rPr>
          <w:rFonts w:ascii="Times New Roman" w:eastAsia="標楷體" w:hAnsi="Times New Roman"/>
          <w:szCs w:val="24"/>
        </w:rPr>
        <w:t>MPEG-4</w:t>
      </w:r>
      <w:r w:rsidR="00096038" w:rsidRPr="004620C2">
        <w:rPr>
          <w:rFonts w:ascii="Times New Roman" w:eastAsia="標楷體" w:hAnsi="Times New Roman" w:hint="eastAsia"/>
          <w:szCs w:val="24"/>
        </w:rPr>
        <w:t>，</w:t>
      </w:r>
      <w:r w:rsidRPr="004620C2">
        <w:rPr>
          <w:rFonts w:ascii="Times New Roman" w:eastAsia="標楷體" w:hAnsi="Times New Roman" w:hint="eastAsia"/>
          <w:szCs w:val="24"/>
        </w:rPr>
        <w:t>解析度</w:t>
      </w:r>
      <w:r w:rsidR="00096038" w:rsidRPr="004620C2">
        <w:rPr>
          <w:rFonts w:ascii="Times New Roman" w:eastAsia="標楷體" w:hAnsi="Times New Roman" w:hint="eastAsia"/>
          <w:szCs w:val="24"/>
        </w:rPr>
        <w:t>則需</w:t>
      </w:r>
      <w:r w:rsidRPr="004620C2">
        <w:rPr>
          <w:rFonts w:ascii="Times New Roman" w:eastAsia="標楷體" w:hAnsi="Times New Roman"/>
          <w:szCs w:val="24"/>
        </w:rPr>
        <w:t>1920*1080</w:t>
      </w:r>
      <w:r w:rsidR="00096038" w:rsidRPr="004620C2">
        <w:rPr>
          <w:rFonts w:ascii="Times New Roman" w:eastAsia="標楷體" w:hAnsi="Times New Roman" w:hint="eastAsia"/>
          <w:szCs w:val="24"/>
        </w:rPr>
        <w:t>以上</w:t>
      </w:r>
      <w:r w:rsidRPr="004620C2">
        <w:rPr>
          <w:rFonts w:ascii="Times New Roman" w:eastAsia="標楷體" w:hAnsi="Times New Roman" w:hint="eastAsia"/>
          <w:szCs w:val="24"/>
        </w:rPr>
        <w:t>，</w:t>
      </w:r>
      <w:r w:rsidR="002E4579" w:rsidRPr="004620C2">
        <w:rPr>
          <w:rFonts w:ascii="Times New Roman" w:eastAsia="標楷體" w:hAnsi="Times New Roman" w:hint="eastAsia"/>
          <w:szCs w:val="24"/>
        </w:rPr>
        <w:t>教材可包含授課簡報、講義等</w:t>
      </w:r>
      <w:r w:rsidRPr="004620C2">
        <w:rPr>
          <w:rFonts w:ascii="Times New Roman" w:eastAsia="標楷體" w:hAnsi="Times New Roman" w:hint="eastAsia"/>
          <w:szCs w:val="24"/>
        </w:rPr>
        <w:t>相關</w:t>
      </w:r>
      <w:r w:rsidR="002E4579" w:rsidRPr="004620C2">
        <w:rPr>
          <w:rFonts w:ascii="Times New Roman" w:eastAsia="標楷體" w:hAnsi="Times New Roman" w:hint="eastAsia"/>
          <w:szCs w:val="24"/>
        </w:rPr>
        <w:t>文件</w:t>
      </w:r>
      <w:r w:rsidRPr="004620C2">
        <w:rPr>
          <w:rFonts w:ascii="Times New Roman" w:eastAsia="標楷體" w:hAnsi="Times New Roman" w:hint="eastAsia"/>
          <w:szCs w:val="24"/>
        </w:rPr>
        <w:t>。</w:t>
      </w:r>
    </w:p>
    <w:p w:rsidR="006C7B7E" w:rsidRPr="004620C2" w:rsidRDefault="006C7B7E" w:rsidP="006C7B7E">
      <w:pPr>
        <w:pStyle w:val="a5"/>
        <w:ind w:leftChars="0" w:left="600"/>
        <w:jc w:val="both"/>
        <w:rPr>
          <w:rFonts w:ascii="Times New Roman" w:eastAsia="標楷體" w:hAnsi="Times New Roman"/>
          <w:b/>
          <w:bCs/>
          <w:szCs w:val="24"/>
          <w:shd w:val="clear" w:color="auto" w:fill="FFFFFF"/>
        </w:rPr>
      </w:pPr>
    </w:p>
    <w:p w:rsidR="00F4563D" w:rsidRPr="004620C2" w:rsidRDefault="00F4563D" w:rsidP="006C7B7E">
      <w:pPr>
        <w:pStyle w:val="a5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  <w:b/>
          <w:bCs/>
          <w:szCs w:val="24"/>
          <w:shd w:val="clear" w:color="auto" w:fill="FFFFFF"/>
        </w:rPr>
      </w:pPr>
      <w:r w:rsidRPr="004620C2">
        <w:rPr>
          <w:rFonts w:ascii="Times New Roman" w:eastAsia="標楷體" w:hAnsi="Times New Roman" w:hint="eastAsia"/>
          <w:b/>
          <w:bCs/>
          <w:szCs w:val="24"/>
          <w:shd w:val="clear" w:color="auto" w:fill="FFFFFF"/>
        </w:rPr>
        <w:t>經費補助說明：</w:t>
      </w:r>
    </w:p>
    <w:p w:rsidR="002E4579" w:rsidRPr="004620C2" w:rsidRDefault="00F4563D" w:rsidP="002E4579">
      <w:pPr>
        <w:pStyle w:val="a5"/>
        <w:numPr>
          <w:ilvl w:val="0"/>
          <w:numId w:val="18"/>
        </w:numPr>
        <w:ind w:leftChars="0" w:left="1134" w:hanging="534"/>
        <w:jc w:val="both"/>
        <w:rPr>
          <w:rFonts w:ascii="Times New Roman" w:eastAsia="標楷體" w:hAnsi="Times New Roman"/>
          <w:bCs/>
          <w:szCs w:val="24"/>
          <w:shd w:val="clear" w:color="auto" w:fill="FFFFFF"/>
        </w:rPr>
      </w:pPr>
      <w:r w:rsidRPr="004620C2">
        <w:rPr>
          <w:rFonts w:ascii="Times New Roman" w:eastAsia="標楷體" w:hAnsi="Times New Roman"/>
          <w:bCs/>
          <w:szCs w:val="24"/>
          <w:shd w:val="clear" w:color="auto" w:fill="FFFFFF"/>
        </w:rPr>
        <w:t>每門課程補助</w:t>
      </w:r>
      <w:r w:rsidRPr="004620C2">
        <w:rPr>
          <w:rFonts w:ascii="Times New Roman" w:eastAsia="標楷體" w:hAnsi="Times New Roman" w:hint="eastAsia"/>
          <w:bCs/>
          <w:szCs w:val="24"/>
          <w:shd w:val="clear" w:color="auto" w:fill="FFFFFF"/>
        </w:rPr>
        <w:t>經費上限</w:t>
      </w:r>
      <w:r w:rsidR="00765457" w:rsidRPr="004620C2">
        <w:rPr>
          <w:rFonts w:ascii="Times New Roman" w:eastAsia="標楷體" w:hAnsi="Times New Roman" w:hint="eastAsia"/>
          <w:bCs/>
          <w:szCs w:val="24"/>
          <w:shd w:val="clear" w:color="auto" w:fill="FFFFFF"/>
        </w:rPr>
        <w:t>以</w:t>
      </w:r>
      <w:r w:rsidR="00ED12BC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新</w:t>
      </w:r>
      <w:r w:rsidR="00332D88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臺</w:t>
      </w:r>
      <w:r w:rsidR="00ED12BC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幣</w:t>
      </w:r>
      <w:r w:rsidR="002E4579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6</w:t>
      </w:r>
      <w:r w:rsidR="00E26427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萬</w:t>
      </w:r>
      <w:r w:rsidRPr="00332D88">
        <w:rPr>
          <w:rFonts w:ascii="Times New Roman" w:eastAsia="標楷體" w:hAnsi="Times New Roman"/>
          <w:bCs/>
          <w:szCs w:val="24"/>
          <w:shd w:val="clear" w:color="auto" w:fill="FFFFFF"/>
        </w:rPr>
        <w:t>元</w:t>
      </w:r>
      <w:r w:rsidR="00765457" w:rsidRPr="004620C2">
        <w:rPr>
          <w:rFonts w:ascii="Times New Roman" w:eastAsia="標楷體" w:hAnsi="Times New Roman" w:hint="eastAsia"/>
          <w:bCs/>
          <w:szCs w:val="24"/>
          <w:shd w:val="clear" w:color="auto" w:fill="FFFFFF"/>
        </w:rPr>
        <w:t>為原則</w:t>
      </w:r>
      <w:r w:rsidR="00A53E39">
        <w:rPr>
          <w:rFonts w:ascii="Times New Roman" w:eastAsia="標楷體" w:hAnsi="Times New Roman" w:hint="eastAsia"/>
          <w:bCs/>
          <w:szCs w:val="24"/>
          <w:shd w:val="clear" w:color="auto" w:fill="FFFFFF"/>
        </w:rPr>
        <w:t>，</w:t>
      </w:r>
      <w:r w:rsidR="00A53E39" w:rsidRPr="00A53E39">
        <w:rPr>
          <w:rFonts w:ascii="Times New Roman" w:eastAsia="標楷體" w:hAnsi="Times New Roman" w:hint="eastAsia"/>
          <w:bCs/>
          <w:szCs w:val="24"/>
          <w:shd w:val="clear" w:color="auto" w:fill="FFFFFF"/>
        </w:rPr>
        <w:t>實際金額依審查結果核支，補助經費以業務費為限</w:t>
      </w:r>
      <w:r w:rsidR="00E5112D" w:rsidRPr="004620C2">
        <w:rPr>
          <w:rFonts w:ascii="Times New Roman" w:eastAsia="標楷體" w:hAnsi="Times New Roman" w:hint="eastAsia"/>
          <w:bCs/>
          <w:szCs w:val="24"/>
          <w:shd w:val="clear" w:color="auto" w:fill="FFFFFF"/>
        </w:rPr>
        <w:t>。</w:t>
      </w:r>
    </w:p>
    <w:p w:rsidR="00332D88" w:rsidRDefault="002E4579" w:rsidP="00332D88">
      <w:pPr>
        <w:pStyle w:val="a5"/>
        <w:numPr>
          <w:ilvl w:val="0"/>
          <w:numId w:val="18"/>
        </w:numPr>
        <w:ind w:leftChars="0" w:left="1134" w:hanging="534"/>
        <w:jc w:val="both"/>
        <w:rPr>
          <w:rFonts w:ascii="Times New Roman" w:eastAsia="標楷體" w:hAnsi="Times New Roman"/>
          <w:bCs/>
          <w:szCs w:val="24"/>
          <w:shd w:val="clear" w:color="auto" w:fill="FFFFFF"/>
        </w:rPr>
      </w:pPr>
      <w:r w:rsidRPr="00A53E39">
        <w:rPr>
          <w:rFonts w:ascii="Times New Roman" w:eastAsia="標楷體" w:hAnsi="Times New Roman" w:hint="eastAsia"/>
          <w:bCs/>
          <w:szCs w:val="24"/>
          <w:shd w:val="clear" w:color="auto" w:fill="FFFFFF"/>
        </w:rPr>
        <w:t>本次補助經費</w:t>
      </w:r>
      <w:r w:rsidR="00E5112D" w:rsidRPr="00A53E39">
        <w:rPr>
          <w:rFonts w:ascii="Times New Roman" w:eastAsia="標楷體" w:hAnsi="Times New Roman" w:hint="eastAsia"/>
          <w:bCs/>
          <w:szCs w:val="24"/>
          <w:shd w:val="clear" w:color="auto" w:fill="FFFFFF"/>
        </w:rPr>
        <w:t>包含</w:t>
      </w:r>
      <w:r w:rsidRPr="00A53E39">
        <w:rPr>
          <w:rFonts w:ascii="Times New Roman" w:eastAsia="標楷體" w:hAnsi="Times New Roman" w:hint="eastAsia"/>
          <w:bCs/>
          <w:szCs w:val="24"/>
          <w:shd w:val="clear" w:color="auto" w:fill="FFFFFF"/>
        </w:rPr>
        <w:t>以下項目：</w:t>
      </w:r>
    </w:p>
    <w:p w:rsidR="00332D88" w:rsidRDefault="002E4579" w:rsidP="00332D88">
      <w:pPr>
        <w:pStyle w:val="a5"/>
        <w:numPr>
          <w:ilvl w:val="0"/>
          <w:numId w:val="30"/>
        </w:numPr>
        <w:ind w:leftChars="0"/>
        <w:jc w:val="both"/>
        <w:rPr>
          <w:rFonts w:ascii="Times New Roman" w:eastAsia="標楷體" w:hAnsi="Times New Roman"/>
          <w:bCs/>
          <w:szCs w:val="24"/>
          <w:shd w:val="clear" w:color="auto" w:fill="FFFFFF"/>
        </w:rPr>
      </w:pPr>
      <w:r w:rsidRPr="00332D88">
        <w:rPr>
          <w:rFonts w:ascii="Times New Roman" w:eastAsia="標楷體" w:hAnsi="Times New Roman" w:hint="eastAsia"/>
          <w:b/>
          <w:bCs/>
          <w:szCs w:val="24"/>
          <w:shd w:val="clear" w:color="auto" w:fill="FFFFFF"/>
        </w:rPr>
        <w:t>錄製鐘點費</w:t>
      </w:r>
      <w:r w:rsidR="00E26427" w:rsidRPr="00332D88">
        <w:rPr>
          <w:rFonts w:ascii="Times New Roman" w:eastAsia="標楷體" w:hAnsi="Times New Roman"/>
          <w:bCs/>
          <w:szCs w:val="24"/>
          <w:shd w:val="clear" w:color="auto" w:fill="FFFFFF"/>
        </w:rPr>
        <w:br/>
      </w:r>
      <w:r w:rsidR="00E26427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為鼓勵教師投入教學影片錄製，本計畫補助錄製鐘點</w:t>
      </w:r>
      <w:proofErr w:type="gramStart"/>
      <w:r w:rsidR="00E26427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費及衍</w:t>
      </w:r>
      <w:r w:rsidR="00765457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伸</w:t>
      </w:r>
      <w:proofErr w:type="gramEnd"/>
      <w:r w:rsidR="00E26427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之補充保費。錄製鐘點費為每小時</w:t>
      </w:r>
      <w:r w:rsidR="0024198D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10</w:t>
      </w:r>
      <w:r w:rsidR="00E26427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00</w:t>
      </w:r>
      <w:r w:rsidR="00E26427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元，時數則以實際完成之教學影片總長度之</w:t>
      </w:r>
      <w:r w:rsidR="00E26427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5</w:t>
      </w:r>
      <w:r w:rsidR="00E26427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倍計算，並需加計</w:t>
      </w:r>
      <w:r w:rsidR="00E26427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1.91%</w:t>
      </w:r>
      <w:r w:rsidR="00E26427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之補充保費；例如最終完成總長度</w:t>
      </w:r>
      <w:r w:rsidR="00E26427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5</w:t>
      </w:r>
      <w:r w:rsidR="00E26427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小時之教學影片，錄製時數將計算為</w:t>
      </w:r>
      <w:r w:rsidR="00E26427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25</w:t>
      </w:r>
      <w:r w:rsidR="00E26427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小時，錄製鐘點費即為</w:t>
      </w:r>
      <w:r w:rsidR="00E26427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2</w:t>
      </w:r>
      <w:r w:rsidR="00E26427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萬</w:t>
      </w:r>
      <w:r w:rsidR="0024198D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5</w:t>
      </w:r>
      <w:r w:rsidR="0024198D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千</w:t>
      </w:r>
      <w:r w:rsidR="00E26427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元，補充保費則為</w:t>
      </w:r>
      <w:r w:rsidR="0024198D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478</w:t>
      </w:r>
      <w:r w:rsidR="00E26427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元。</w:t>
      </w:r>
    </w:p>
    <w:p w:rsidR="00332D88" w:rsidRDefault="00E26427" w:rsidP="00332D88">
      <w:pPr>
        <w:pStyle w:val="a5"/>
        <w:numPr>
          <w:ilvl w:val="0"/>
          <w:numId w:val="30"/>
        </w:numPr>
        <w:ind w:leftChars="0"/>
        <w:jc w:val="both"/>
        <w:rPr>
          <w:rFonts w:ascii="Times New Roman" w:eastAsia="標楷體" w:hAnsi="Times New Roman"/>
          <w:bCs/>
          <w:szCs w:val="24"/>
          <w:shd w:val="clear" w:color="auto" w:fill="FFFFFF"/>
        </w:rPr>
      </w:pPr>
      <w:r w:rsidRPr="00332D88">
        <w:rPr>
          <w:rFonts w:ascii="Times New Roman" w:eastAsia="標楷體" w:hAnsi="Times New Roman" w:hint="eastAsia"/>
          <w:b/>
          <w:bCs/>
          <w:szCs w:val="24"/>
          <w:shd w:val="clear" w:color="auto" w:fill="FFFFFF"/>
        </w:rPr>
        <w:t>工讀費</w:t>
      </w:r>
      <w:r w:rsidRPr="00332D88">
        <w:rPr>
          <w:rFonts w:ascii="Times New Roman" w:eastAsia="標楷體" w:hAnsi="Times New Roman"/>
          <w:b/>
          <w:bCs/>
          <w:szCs w:val="24"/>
          <w:shd w:val="clear" w:color="auto" w:fill="FFFFFF"/>
        </w:rPr>
        <w:br/>
      </w:r>
      <w:proofErr w:type="gramStart"/>
      <w:r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本次徵件</w:t>
      </w:r>
      <w:proofErr w:type="gramEnd"/>
      <w:r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將補助教師聘用支援教材製作學生</w:t>
      </w:r>
      <w:r w:rsidR="0088109C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之</w:t>
      </w:r>
      <w:r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工讀</w:t>
      </w:r>
      <w:proofErr w:type="gramStart"/>
      <w:r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費用及衍</w:t>
      </w:r>
      <w:r w:rsidR="00765457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伸</w:t>
      </w:r>
      <w:proofErr w:type="gramEnd"/>
      <w:r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之</w:t>
      </w:r>
      <w:proofErr w:type="gramStart"/>
      <w:r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勞</w:t>
      </w:r>
      <w:proofErr w:type="gramEnd"/>
      <w:r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健保費用</w:t>
      </w:r>
      <w:r w:rsidR="003D2FC6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，</w:t>
      </w:r>
      <w:r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教師可</w:t>
      </w:r>
      <w:r w:rsidR="003D2FC6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至</w:t>
      </w:r>
      <w:r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本校人事室網站</w:t>
      </w:r>
      <w:r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-</w:t>
      </w:r>
      <w:proofErr w:type="gramStart"/>
      <w:r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勞</w:t>
      </w:r>
      <w:proofErr w:type="gramEnd"/>
      <w:r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健保業務專區</w:t>
      </w:r>
      <w:r w:rsidR="003D2FC6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(</w:t>
      </w:r>
      <w:r w:rsidR="009127BA" w:rsidRPr="00332D88">
        <w:rPr>
          <w:rFonts w:ascii="Times New Roman" w:eastAsia="標楷體" w:hAnsi="Times New Roman"/>
          <w:bCs/>
          <w:szCs w:val="24"/>
          <w:shd w:val="clear" w:color="auto" w:fill="FFFFFF"/>
        </w:rPr>
        <w:t xml:space="preserve"> </w:t>
      </w:r>
      <w:hyperlink r:id="rId9" w:history="1">
        <w:r w:rsidR="009127BA" w:rsidRPr="00332D88">
          <w:rPr>
            <w:rStyle w:val="a4"/>
            <w:rFonts w:ascii="Times New Roman" w:eastAsia="標楷體" w:hAnsi="Times New Roman"/>
            <w:bCs/>
            <w:szCs w:val="24"/>
            <w:shd w:val="clear" w:color="auto" w:fill="FFFFFF"/>
          </w:rPr>
          <w:t>https://goo.gl/yvBv24</w:t>
        </w:r>
      </w:hyperlink>
      <w:r w:rsidR="009127BA" w:rsidRPr="00332D88">
        <w:rPr>
          <w:rFonts w:ascii="Times New Roman" w:eastAsia="標楷體" w:hAnsi="Times New Roman"/>
          <w:bCs/>
          <w:szCs w:val="24"/>
          <w:shd w:val="clear" w:color="auto" w:fill="FFFFFF"/>
        </w:rPr>
        <w:t xml:space="preserve"> </w:t>
      </w:r>
      <w:r w:rsidR="003D2FC6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)</w:t>
      </w:r>
      <w:r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下載「</w:t>
      </w:r>
      <w:proofErr w:type="gramStart"/>
      <w:r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勞</w:t>
      </w:r>
      <w:proofErr w:type="gramEnd"/>
      <w:r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健保費試算表」以計算</w:t>
      </w:r>
      <w:r w:rsidR="003D2FC6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需要的</w:t>
      </w:r>
      <w:r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工讀費與</w:t>
      </w:r>
      <w:proofErr w:type="gramStart"/>
      <w:r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勞</w:t>
      </w:r>
      <w:proofErr w:type="gramEnd"/>
      <w:r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健保費用</w:t>
      </w:r>
      <w:r w:rsidR="003D2FC6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。</w:t>
      </w:r>
    </w:p>
    <w:p w:rsidR="00A53E39" w:rsidRPr="00332D88" w:rsidRDefault="00765457" w:rsidP="00332D88">
      <w:pPr>
        <w:pStyle w:val="a5"/>
        <w:numPr>
          <w:ilvl w:val="0"/>
          <w:numId w:val="30"/>
        </w:numPr>
        <w:ind w:leftChars="0"/>
        <w:jc w:val="both"/>
        <w:rPr>
          <w:rFonts w:ascii="Times New Roman" w:eastAsia="標楷體" w:hAnsi="Times New Roman"/>
          <w:bCs/>
          <w:szCs w:val="24"/>
          <w:shd w:val="clear" w:color="auto" w:fill="FFFFFF"/>
        </w:rPr>
      </w:pPr>
      <w:r w:rsidRPr="00332D88">
        <w:rPr>
          <w:rFonts w:ascii="Times New Roman" w:eastAsia="標楷體" w:hAnsi="Times New Roman" w:hint="eastAsia"/>
          <w:b/>
          <w:bCs/>
          <w:szCs w:val="24"/>
          <w:shd w:val="clear" w:color="auto" w:fill="FFFFFF"/>
        </w:rPr>
        <w:t>教材製作費</w:t>
      </w:r>
      <w:r w:rsidRPr="00332D88">
        <w:rPr>
          <w:rFonts w:ascii="Times New Roman" w:eastAsia="標楷體" w:hAnsi="Times New Roman" w:hint="eastAsia"/>
          <w:b/>
          <w:bCs/>
          <w:szCs w:val="24"/>
          <w:shd w:val="clear" w:color="auto" w:fill="FFFFFF"/>
        </w:rPr>
        <w:br/>
      </w:r>
      <w:r w:rsidR="00A53E39" w:rsidRPr="00332D88">
        <w:rPr>
          <w:rFonts w:ascii="Times New Roman" w:eastAsia="標楷體" w:hAnsi="Times New Roman" w:hint="eastAsia"/>
          <w:b/>
          <w:bCs/>
          <w:szCs w:val="24"/>
          <w:shd w:val="clear" w:color="auto" w:fill="FFFFFF"/>
        </w:rPr>
        <w:t>1.</w:t>
      </w:r>
      <w:r w:rsidR="00EA0050" w:rsidRPr="00332D88">
        <w:rPr>
          <w:rFonts w:ascii="Times New Roman" w:eastAsia="標楷體" w:hAnsi="Times New Roman" w:hint="eastAsia"/>
          <w:b/>
          <w:bCs/>
          <w:szCs w:val="24"/>
          <w:shd w:val="clear" w:color="auto" w:fill="FFFFFF"/>
        </w:rPr>
        <w:t>教材製作</w:t>
      </w:r>
      <w:r w:rsidR="001B4F1E" w:rsidRPr="00332D88">
        <w:rPr>
          <w:rFonts w:ascii="Times New Roman" w:eastAsia="標楷體" w:hAnsi="Times New Roman" w:hint="eastAsia"/>
          <w:b/>
          <w:bCs/>
          <w:szCs w:val="24"/>
          <w:shd w:val="clear" w:color="auto" w:fill="FFFFFF"/>
        </w:rPr>
        <w:t>費</w:t>
      </w:r>
    </w:p>
    <w:p w:rsidR="00765457" w:rsidRPr="004620C2" w:rsidRDefault="00EA0050" w:rsidP="00A53E39">
      <w:pPr>
        <w:pStyle w:val="a5"/>
        <w:ind w:leftChars="0" w:left="1701"/>
        <w:jc w:val="both"/>
        <w:rPr>
          <w:rFonts w:ascii="Times New Roman" w:eastAsia="標楷體" w:hAnsi="Times New Roman"/>
          <w:bCs/>
          <w:szCs w:val="24"/>
          <w:shd w:val="clear" w:color="auto" w:fill="FFFFFF"/>
        </w:rPr>
      </w:pPr>
      <w:r w:rsidRPr="004620C2">
        <w:rPr>
          <w:rFonts w:ascii="Times New Roman" w:eastAsia="標楷體" w:hAnsi="Times New Roman" w:hint="eastAsia"/>
          <w:bCs/>
          <w:szCs w:val="24"/>
          <w:shd w:val="clear" w:color="auto" w:fill="FFFFFF"/>
        </w:rPr>
        <w:t>經費補助</w:t>
      </w:r>
      <w:r w:rsidR="00765457" w:rsidRPr="004620C2">
        <w:rPr>
          <w:rFonts w:ascii="Times New Roman" w:eastAsia="標楷體" w:hAnsi="Times New Roman" w:hint="eastAsia"/>
          <w:bCs/>
          <w:szCs w:val="24"/>
          <w:shd w:val="clear" w:color="auto" w:fill="FFFFFF"/>
        </w:rPr>
        <w:t>包含教學材料費、教具費</w:t>
      </w:r>
      <w:r w:rsidR="00B55CCC" w:rsidRPr="004620C2">
        <w:rPr>
          <w:rFonts w:ascii="Times New Roman" w:eastAsia="標楷體" w:hAnsi="Times New Roman" w:hint="eastAsia"/>
          <w:bCs/>
          <w:szCs w:val="24"/>
          <w:shd w:val="clear" w:color="auto" w:fill="FFFFFF"/>
        </w:rPr>
        <w:t>、</w:t>
      </w:r>
      <w:r w:rsidR="00765457" w:rsidRPr="004620C2">
        <w:rPr>
          <w:rFonts w:ascii="Times New Roman" w:eastAsia="標楷體" w:hAnsi="Times New Roman" w:hint="eastAsia"/>
          <w:bCs/>
          <w:szCs w:val="24"/>
          <w:shd w:val="clear" w:color="auto" w:fill="FFFFFF"/>
        </w:rPr>
        <w:t>印刷費</w:t>
      </w:r>
      <w:r w:rsidR="00B55CCC" w:rsidRPr="004620C2">
        <w:rPr>
          <w:rFonts w:ascii="Times New Roman" w:eastAsia="標楷體" w:hAnsi="Times New Roman" w:hint="eastAsia"/>
          <w:bCs/>
          <w:szCs w:val="24"/>
          <w:shd w:val="clear" w:color="auto" w:fill="FFFFFF"/>
        </w:rPr>
        <w:t>與雜支</w:t>
      </w:r>
      <w:r w:rsidR="00765457" w:rsidRPr="004620C2">
        <w:rPr>
          <w:rFonts w:ascii="Times New Roman" w:eastAsia="標楷體" w:hAnsi="Times New Roman" w:hint="eastAsia"/>
          <w:bCs/>
          <w:szCs w:val="24"/>
          <w:shd w:val="clear" w:color="auto" w:fill="FFFFFF"/>
        </w:rPr>
        <w:t>等協助教師教材設計製作之經常門項目。</w:t>
      </w:r>
    </w:p>
    <w:p w:rsidR="00BB5D76" w:rsidRPr="00A53E39" w:rsidRDefault="00A53E39" w:rsidP="00A53E39">
      <w:pPr>
        <w:ind w:firstLineChars="700" w:firstLine="1682"/>
        <w:jc w:val="both"/>
        <w:rPr>
          <w:rFonts w:ascii="Times New Roman" w:eastAsia="標楷體" w:hAnsi="Times New Roman"/>
          <w:b/>
          <w:bCs/>
          <w:szCs w:val="24"/>
          <w:shd w:val="clear" w:color="auto" w:fill="FFFFFF"/>
        </w:rPr>
      </w:pPr>
      <w:r>
        <w:rPr>
          <w:rFonts w:ascii="Times New Roman" w:eastAsia="標楷體" w:hAnsi="Times New Roman" w:hint="eastAsia"/>
          <w:b/>
          <w:bCs/>
          <w:szCs w:val="24"/>
          <w:shd w:val="clear" w:color="auto" w:fill="FFFFFF"/>
        </w:rPr>
        <w:t>2.</w:t>
      </w:r>
      <w:r w:rsidR="00F936DB" w:rsidRPr="00A53E39">
        <w:rPr>
          <w:rFonts w:ascii="Times New Roman" w:eastAsia="標楷體" w:hAnsi="Times New Roman" w:hint="eastAsia"/>
          <w:b/>
          <w:bCs/>
          <w:szCs w:val="24"/>
          <w:shd w:val="clear" w:color="auto" w:fill="FFFFFF"/>
        </w:rPr>
        <w:t>諮詢費</w:t>
      </w:r>
      <w:r w:rsidR="00004D7E" w:rsidRPr="00A53E39">
        <w:rPr>
          <w:rFonts w:ascii="Times New Roman" w:eastAsia="標楷體" w:hAnsi="Times New Roman" w:hint="eastAsia"/>
          <w:b/>
          <w:bCs/>
          <w:szCs w:val="24"/>
          <w:shd w:val="clear" w:color="auto" w:fill="FFFFFF"/>
        </w:rPr>
        <w:t>與</w:t>
      </w:r>
      <w:r w:rsidR="00F936DB" w:rsidRPr="00A53E39">
        <w:rPr>
          <w:rFonts w:ascii="Times New Roman" w:eastAsia="標楷體" w:hAnsi="Times New Roman" w:hint="eastAsia"/>
          <w:b/>
          <w:bCs/>
          <w:szCs w:val="24"/>
          <w:shd w:val="clear" w:color="auto" w:fill="FFFFFF"/>
        </w:rPr>
        <w:t>交通費</w:t>
      </w:r>
    </w:p>
    <w:p w:rsidR="003D2FC6" w:rsidRPr="004620C2" w:rsidRDefault="00382456" w:rsidP="009809EE">
      <w:pPr>
        <w:pStyle w:val="a5"/>
        <w:ind w:leftChars="0" w:left="1701"/>
        <w:jc w:val="both"/>
        <w:rPr>
          <w:rFonts w:ascii="Times New Roman" w:eastAsia="標楷體" w:hAnsi="Times New Roman"/>
          <w:bCs/>
          <w:szCs w:val="24"/>
          <w:shd w:val="clear" w:color="auto" w:fill="FFFFFF"/>
        </w:rPr>
      </w:pPr>
      <w:proofErr w:type="gramStart"/>
      <w:r w:rsidRPr="004620C2">
        <w:rPr>
          <w:rFonts w:ascii="Times New Roman" w:eastAsia="標楷體" w:hAnsi="Times New Roman" w:hint="eastAsia"/>
          <w:bCs/>
          <w:szCs w:val="24"/>
          <w:shd w:val="clear" w:color="auto" w:fill="FFFFFF"/>
        </w:rPr>
        <w:t>本次徵件</w:t>
      </w:r>
      <w:proofErr w:type="gramEnd"/>
      <w:r w:rsidRPr="004620C2">
        <w:rPr>
          <w:rFonts w:ascii="Times New Roman" w:eastAsia="標楷體" w:hAnsi="Times New Roman" w:hint="eastAsia"/>
          <w:bCs/>
          <w:szCs w:val="24"/>
          <w:shd w:val="clear" w:color="auto" w:fill="FFFFFF"/>
        </w:rPr>
        <w:t>將補助諮詢費</w:t>
      </w:r>
      <w:r w:rsidR="00744D46" w:rsidRPr="004620C2">
        <w:rPr>
          <w:rFonts w:ascii="Times New Roman" w:eastAsia="標楷體" w:hAnsi="Times New Roman" w:hint="eastAsia"/>
          <w:bCs/>
          <w:szCs w:val="24"/>
          <w:shd w:val="clear" w:color="auto" w:fill="FFFFFF"/>
        </w:rPr>
        <w:t>、</w:t>
      </w:r>
      <w:r w:rsidRPr="004620C2">
        <w:rPr>
          <w:rFonts w:ascii="Times New Roman" w:eastAsia="標楷體" w:hAnsi="Times New Roman" w:hint="eastAsia"/>
          <w:bCs/>
          <w:szCs w:val="24"/>
          <w:shd w:val="clear" w:color="auto" w:fill="FFFFFF"/>
        </w:rPr>
        <w:t>交通費</w:t>
      </w:r>
      <w:r w:rsidR="00B55CCC" w:rsidRPr="004620C2">
        <w:rPr>
          <w:rFonts w:ascii="Times New Roman" w:eastAsia="標楷體" w:hAnsi="Times New Roman" w:hint="eastAsia"/>
          <w:bCs/>
          <w:szCs w:val="24"/>
          <w:shd w:val="clear" w:color="auto" w:fill="FFFFFF"/>
        </w:rPr>
        <w:t>(</w:t>
      </w:r>
      <w:r w:rsidR="00B55CCC" w:rsidRPr="004620C2">
        <w:rPr>
          <w:rFonts w:ascii="Times New Roman" w:eastAsia="標楷體" w:hAnsi="Times New Roman" w:hint="eastAsia"/>
          <w:bCs/>
          <w:szCs w:val="24"/>
          <w:shd w:val="clear" w:color="auto" w:fill="FFFFFF"/>
        </w:rPr>
        <w:t>限國內</w:t>
      </w:r>
      <w:r w:rsidR="00B55CCC" w:rsidRPr="004620C2">
        <w:rPr>
          <w:rFonts w:ascii="Times New Roman" w:eastAsia="標楷體" w:hAnsi="Times New Roman" w:hint="eastAsia"/>
          <w:bCs/>
          <w:szCs w:val="24"/>
          <w:shd w:val="clear" w:color="auto" w:fill="FFFFFF"/>
        </w:rPr>
        <w:t>)</w:t>
      </w:r>
      <w:proofErr w:type="gramStart"/>
      <w:r w:rsidR="00744D46" w:rsidRPr="004620C2">
        <w:rPr>
          <w:rFonts w:ascii="Times New Roman" w:eastAsia="標楷體" w:hAnsi="Times New Roman" w:hint="eastAsia"/>
          <w:bCs/>
          <w:szCs w:val="24"/>
          <w:shd w:val="clear" w:color="auto" w:fill="FFFFFF"/>
        </w:rPr>
        <w:t>及衍</w:t>
      </w:r>
      <w:proofErr w:type="gramEnd"/>
      <w:r w:rsidR="00744D46" w:rsidRPr="004620C2">
        <w:rPr>
          <w:rFonts w:ascii="Times New Roman" w:eastAsia="標楷體" w:hAnsi="Times New Roman" w:hint="eastAsia"/>
          <w:bCs/>
          <w:szCs w:val="24"/>
          <w:shd w:val="clear" w:color="auto" w:fill="FFFFFF"/>
        </w:rPr>
        <w:t>伸之補充保費</w:t>
      </w:r>
      <w:r w:rsidRPr="004620C2">
        <w:rPr>
          <w:rFonts w:ascii="Times New Roman" w:eastAsia="標楷體" w:hAnsi="Times New Roman" w:hint="eastAsia"/>
          <w:bCs/>
          <w:szCs w:val="24"/>
          <w:shd w:val="clear" w:color="auto" w:fill="FFFFFF"/>
        </w:rPr>
        <w:t>，供教師進行教材內容諮詢或是參與相關講座與研討會</w:t>
      </w:r>
      <w:r w:rsidR="00B55CCC" w:rsidRPr="004620C2">
        <w:rPr>
          <w:rFonts w:ascii="Times New Roman" w:eastAsia="標楷體" w:hAnsi="Times New Roman" w:hint="eastAsia"/>
          <w:bCs/>
          <w:szCs w:val="24"/>
          <w:shd w:val="clear" w:color="auto" w:fill="FFFFFF"/>
        </w:rPr>
        <w:t>。本項費用可</w:t>
      </w:r>
      <w:r w:rsidR="003C5E15" w:rsidRPr="004620C2">
        <w:rPr>
          <w:rFonts w:ascii="Times New Roman" w:eastAsia="標楷體" w:hAnsi="Times New Roman" w:hint="eastAsia"/>
          <w:bCs/>
          <w:szCs w:val="24"/>
          <w:shd w:val="clear" w:color="auto" w:fill="FFFFFF"/>
        </w:rPr>
        <w:t>在不超過總補助額度下、依教育部補助及委辦計畫經費編列基準表之規定安排</w:t>
      </w:r>
      <w:r w:rsidR="00B55CCC" w:rsidRPr="004620C2">
        <w:rPr>
          <w:rFonts w:ascii="Times New Roman" w:eastAsia="標楷體" w:hAnsi="Times New Roman" w:hint="eastAsia"/>
          <w:bCs/>
          <w:szCs w:val="24"/>
          <w:shd w:val="clear" w:color="auto" w:fill="FFFFFF"/>
        </w:rPr>
        <w:t>調配</w:t>
      </w:r>
      <w:r w:rsidR="003C5E15" w:rsidRPr="004620C2">
        <w:rPr>
          <w:rFonts w:ascii="Times New Roman" w:eastAsia="標楷體" w:hAnsi="Times New Roman" w:hint="eastAsia"/>
          <w:bCs/>
          <w:szCs w:val="24"/>
          <w:shd w:val="clear" w:color="auto" w:fill="FFFFFF"/>
        </w:rPr>
        <w:t>。</w:t>
      </w:r>
    </w:p>
    <w:p w:rsidR="00F4563D" w:rsidRPr="004620C2" w:rsidRDefault="00F4563D" w:rsidP="006C7B7E">
      <w:pPr>
        <w:pStyle w:val="a5"/>
        <w:ind w:leftChars="0" w:left="600"/>
        <w:jc w:val="both"/>
        <w:rPr>
          <w:rFonts w:ascii="Times New Roman" w:eastAsia="標楷體" w:hAnsi="Times New Roman"/>
          <w:b/>
          <w:bCs/>
          <w:szCs w:val="24"/>
          <w:shd w:val="clear" w:color="auto" w:fill="FFFFFF"/>
        </w:rPr>
      </w:pPr>
    </w:p>
    <w:p w:rsidR="00A2266E" w:rsidRPr="004620C2" w:rsidRDefault="00A2266E" w:rsidP="002C5F52">
      <w:pPr>
        <w:pStyle w:val="a5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  <w:b/>
          <w:bCs/>
          <w:szCs w:val="24"/>
          <w:shd w:val="clear" w:color="auto" w:fill="FFFFFF"/>
        </w:rPr>
      </w:pPr>
      <w:r w:rsidRPr="004620C2">
        <w:rPr>
          <w:rFonts w:ascii="Times New Roman" w:eastAsia="標楷體" w:hAnsi="Times New Roman"/>
          <w:b/>
          <w:bCs/>
          <w:szCs w:val="24"/>
          <w:shd w:val="clear" w:color="auto" w:fill="FFFFFF"/>
        </w:rPr>
        <w:lastRenderedPageBreak/>
        <w:t>成果</w:t>
      </w:r>
      <w:r w:rsidR="003B6BF7" w:rsidRPr="004620C2">
        <w:rPr>
          <w:rFonts w:ascii="Times New Roman" w:eastAsia="標楷體" w:hAnsi="Times New Roman" w:hint="eastAsia"/>
          <w:b/>
          <w:bCs/>
          <w:szCs w:val="24"/>
          <w:shd w:val="clear" w:color="auto" w:fill="FFFFFF"/>
        </w:rPr>
        <w:t>發表與</w:t>
      </w:r>
      <w:r w:rsidRPr="004620C2">
        <w:rPr>
          <w:rFonts w:ascii="Times New Roman" w:eastAsia="標楷體" w:hAnsi="Times New Roman"/>
          <w:b/>
          <w:bCs/>
          <w:szCs w:val="24"/>
          <w:shd w:val="clear" w:color="auto" w:fill="FFFFFF"/>
        </w:rPr>
        <w:t>繳交：</w:t>
      </w:r>
    </w:p>
    <w:p w:rsidR="00412F3D" w:rsidRPr="004620C2" w:rsidRDefault="00412F3D" w:rsidP="00412F3D">
      <w:pPr>
        <w:pStyle w:val="a5"/>
        <w:ind w:leftChars="0" w:left="600"/>
        <w:jc w:val="both"/>
        <w:rPr>
          <w:rFonts w:ascii="Times New Roman" w:eastAsia="標楷體" w:hAnsi="Times New Roman"/>
          <w:szCs w:val="24"/>
        </w:rPr>
      </w:pPr>
      <w:r w:rsidRPr="004620C2">
        <w:rPr>
          <w:rFonts w:ascii="Times New Roman" w:eastAsia="標楷體" w:hAnsi="Times New Roman"/>
          <w:szCs w:val="24"/>
        </w:rPr>
        <w:t>因專案執行成果管考之需求，請</w:t>
      </w:r>
      <w:r w:rsidR="00AF1606" w:rsidRPr="004620C2">
        <w:rPr>
          <w:rFonts w:ascii="Times New Roman" w:eastAsia="標楷體" w:hAnsi="Times New Roman" w:hint="eastAsia"/>
          <w:szCs w:val="24"/>
        </w:rPr>
        <w:t>獲補助教師</w:t>
      </w:r>
      <w:r w:rsidR="00D761E1" w:rsidRPr="004620C2">
        <w:rPr>
          <w:rFonts w:ascii="Times New Roman" w:eastAsia="標楷體" w:hAnsi="Times New Roman" w:hint="eastAsia"/>
          <w:szCs w:val="24"/>
        </w:rPr>
        <w:t>配合</w:t>
      </w:r>
      <w:r w:rsidR="00AF1606" w:rsidRPr="004620C2">
        <w:rPr>
          <w:rFonts w:ascii="Times New Roman" w:eastAsia="標楷體" w:hAnsi="Times New Roman" w:hint="eastAsia"/>
          <w:szCs w:val="24"/>
        </w:rPr>
        <w:t>以下</w:t>
      </w:r>
      <w:r w:rsidR="00D761E1" w:rsidRPr="004620C2">
        <w:rPr>
          <w:rFonts w:ascii="Times New Roman" w:eastAsia="標楷體" w:hAnsi="Times New Roman" w:hint="eastAsia"/>
          <w:szCs w:val="24"/>
        </w:rPr>
        <w:t>時程</w:t>
      </w:r>
      <w:r w:rsidR="003B6BF7" w:rsidRPr="004620C2">
        <w:rPr>
          <w:rFonts w:ascii="Times New Roman" w:eastAsia="標楷體" w:hAnsi="Times New Roman" w:hint="eastAsia"/>
          <w:szCs w:val="24"/>
        </w:rPr>
        <w:t>參與發表及</w:t>
      </w:r>
      <w:r w:rsidR="00D761E1" w:rsidRPr="004620C2">
        <w:rPr>
          <w:rFonts w:ascii="Times New Roman" w:eastAsia="標楷體" w:hAnsi="Times New Roman" w:hint="eastAsia"/>
          <w:szCs w:val="24"/>
        </w:rPr>
        <w:t>繳交成果資料</w:t>
      </w:r>
      <w:r w:rsidRPr="004620C2">
        <w:rPr>
          <w:rFonts w:ascii="Times New Roman" w:eastAsia="標楷體" w:hAnsi="Times New Roman"/>
          <w:szCs w:val="24"/>
        </w:rPr>
        <w:t>：</w:t>
      </w:r>
    </w:p>
    <w:p w:rsidR="008908D9" w:rsidRPr="004620C2" w:rsidRDefault="008908D9" w:rsidP="00B61CD1">
      <w:pPr>
        <w:pStyle w:val="a5"/>
        <w:numPr>
          <w:ilvl w:val="1"/>
          <w:numId w:val="1"/>
        </w:numPr>
        <w:ind w:leftChars="0" w:left="1276" w:hanging="618"/>
        <w:jc w:val="both"/>
        <w:rPr>
          <w:rFonts w:ascii="Times New Roman" w:eastAsia="標楷體" w:hAnsi="Times New Roman"/>
          <w:szCs w:val="24"/>
        </w:rPr>
      </w:pPr>
      <w:r w:rsidRPr="004620C2">
        <w:rPr>
          <w:rFonts w:ascii="Times New Roman" w:eastAsia="標楷體" w:hAnsi="Times New Roman" w:hint="eastAsia"/>
          <w:szCs w:val="24"/>
        </w:rPr>
        <w:t>獲補助教師須於</w:t>
      </w:r>
      <w:r w:rsidRPr="004620C2">
        <w:rPr>
          <w:rFonts w:ascii="Times New Roman" w:eastAsia="標楷體" w:hAnsi="Times New Roman" w:hint="eastAsia"/>
          <w:szCs w:val="24"/>
        </w:rPr>
        <w:t>10</w:t>
      </w:r>
      <w:r w:rsidR="00635DC7">
        <w:rPr>
          <w:rFonts w:ascii="Times New Roman" w:eastAsia="標楷體" w:hAnsi="Times New Roman" w:hint="eastAsia"/>
          <w:szCs w:val="24"/>
        </w:rPr>
        <w:t>8</w:t>
      </w:r>
      <w:r w:rsidRPr="004620C2">
        <w:rPr>
          <w:rFonts w:ascii="Times New Roman" w:eastAsia="標楷體" w:hAnsi="Times New Roman" w:hint="eastAsia"/>
          <w:szCs w:val="24"/>
        </w:rPr>
        <w:t>年</w:t>
      </w:r>
      <w:r w:rsidR="00B57B98">
        <w:rPr>
          <w:rFonts w:ascii="Times New Roman" w:eastAsia="標楷體" w:hAnsi="Times New Roman" w:hint="eastAsia"/>
          <w:szCs w:val="24"/>
        </w:rPr>
        <w:t>12</w:t>
      </w:r>
      <w:r w:rsidRPr="004620C2">
        <w:rPr>
          <w:rFonts w:ascii="Times New Roman" w:eastAsia="標楷體" w:hAnsi="Times New Roman" w:hint="eastAsia"/>
          <w:szCs w:val="24"/>
        </w:rPr>
        <w:t>月參與「</w:t>
      </w:r>
      <w:r w:rsidR="00096038" w:rsidRPr="004620C2">
        <w:rPr>
          <w:rFonts w:ascii="Times New Roman" w:eastAsia="標楷體" w:hAnsi="Times New Roman" w:hint="eastAsia"/>
          <w:szCs w:val="24"/>
        </w:rPr>
        <w:t>10</w:t>
      </w:r>
      <w:r w:rsidR="00635DC7">
        <w:rPr>
          <w:rFonts w:ascii="Times New Roman" w:eastAsia="標楷體" w:hAnsi="Times New Roman" w:hint="eastAsia"/>
          <w:szCs w:val="24"/>
        </w:rPr>
        <w:t>8</w:t>
      </w:r>
      <w:r w:rsidR="00096038" w:rsidRPr="004620C2">
        <w:rPr>
          <w:rFonts w:ascii="Times New Roman" w:eastAsia="標楷體" w:hAnsi="Times New Roman" w:hint="eastAsia"/>
          <w:szCs w:val="24"/>
        </w:rPr>
        <w:t>年</w:t>
      </w:r>
      <w:r w:rsidR="00FA1C38">
        <w:rPr>
          <w:rFonts w:ascii="Times New Roman" w:eastAsia="標楷體" w:hAnsi="Times New Roman" w:hint="eastAsia"/>
          <w:szCs w:val="24"/>
        </w:rPr>
        <w:t>高教深耕</w:t>
      </w:r>
      <w:r w:rsidR="00FA1C38">
        <w:rPr>
          <w:rFonts w:ascii="Times New Roman" w:eastAsia="標楷體" w:hAnsi="Times New Roman" w:hint="eastAsia"/>
          <w:szCs w:val="24"/>
        </w:rPr>
        <w:t>-</w:t>
      </w:r>
      <w:r w:rsidRPr="004620C2">
        <w:rPr>
          <w:rFonts w:ascii="Times New Roman" w:eastAsia="標楷體" w:hAnsi="Times New Roman" w:hint="eastAsia"/>
          <w:szCs w:val="24"/>
        </w:rPr>
        <w:t>翻轉教室</w:t>
      </w:r>
      <w:r w:rsidR="0088109C" w:rsidRPr="004620C2">
        <w:rPr>
          <w:rFonts w:ascii="Times New Roman" w:eastAsia="標楷體" w:hAnsi="Times New Roman" w:hint="eastAsia"/>
          <w:szCs w:val="24"/>
        </w:rPr>
        <w:t>教材製作補助計畫</w:t>
      </w:r>
      <w:r w:rsidRPr="004620C2">
        <w:rPr>
          <w:rFonts w:ascii="Times New Roman" w:eastAsia="標楷體" w:hAnsi="Times New Roman" w:hint="eastAsia"/>
          <w:szCs w:val="24"/>
        </w:rPr>
        <w:t>成果發表會」，由獲補助教師進行成果報告與經驗分享交流。</w:t>
      </w:r>
    </w:p>
    <w:p w:rsidR="00D761E1" w:rsidRPr="004620C2" w:rsidRDefault="00D761E1" w:rsidP="00B61CD1">
      <w:pPr>
        <w:pStyle w:val="a5"/>
        <w:numPr>
          <w:ilvl w:val="1"/>
          <w:numId w:val="1"/>
        </w:numPr>
        <w:ind w:leftChars="0" w:left="1276" w:hanging="618"/>
        <w:jc w:val="both"/>
        <w:rPr>
          <w:rFonts w:ascii="Times New Roman" w:eastAsia="標楷體" w:hAnsi="Times New Roman"/>
          <w:szCs w:val="24"/>
        </w:rPr>
      </w:pPr>
      <w:r w:rsidRPr="004620C2">
        <w:rPr>
          <w:rFonts w:ascii="Times New Roman" w:eastAsia="標楷體" w:hAnsi="Times New Roman"/>
          <w:szCs w:val="24"/>
        </w:rPr>
        <w:t>定期上傳</w:t>
      </w:r>
      <w:r w:rsidR="00BD0E60" w:rsidRPr="004620C2">
        <w:rPr>
          <w:rFonts w:ascii="Times New Roman" w:eastAsia="標楷體" w:hAnsi="Times New Roman" w:hint="eastAsia"/>
          <w:szCs w:val="24"/>
        </w:rPr>
        <w:t>影片拍攝</w:t>
      </w:r>
      <w:r w:rsidR="00BD0E60" w:rsidRPr="004620C2">
        <w:rPr>
          <w:rFonts w:ascii="Times New Roman" w:eastAsia="標楷體" w:hAnsi="Times New Roman" w:hint="eastAsia"/>
          <w:szCs w:val="24"/>
        </w:rPr>
        <w:t>/</w:t>
      </w:r>
      <w:r w:rsidR="00BD0E60" w:rsidRPr="004620C2">
        <w:rPr>
          <w:rFonts w:ascii="Times New Roman" w:eastAsia="標楷體" w:hAnsi="Times New Roman" w:hint="eastAsia"/>
          <w:szCs w:val="24"/>
        </w:rPr>
        <w:t>製作資料</w:t>
      </w:r>
      <w:r w:rsidRPr="004620C2">
        <w:rPr>
          <w:rFonts w:ascii="Times New Roman" w:eastAsia="標楷體" w:hAnsi="Times New Roman"/>
          <w:szCs w:val="24"/>
        </w:rPr>
        <w:t>至</w:t>
      </w:r>
      <w:r w:rsidR="00BD0E60" w:rsidRPr="004620C2">
        <w:rPr>
          <w:rFonts w:ascii="Times New Roman" w:eastAsia="標楷體" w:hAnsi="Times New Roman" w:hint="eastAsia"/>
          <w:szCs w:val="24"/>
        </w:rPr>
        <w:t>指定網路空間或平台</w:t>
      </w:r>
      <w:r w:rsidRPr="004620C2">
        <w:rPr>
          <w:rFonts w:ascii="Times New Roman" w:eastAsia="標楷體" w:hAnsi="Times New Roman" w:hint="eastAsia"/>
          <w:szCs w:val="24"/>
        </w:rPr>
        <w:t>。</w:t>
      </w:r>
    </w:p>
    <w:p w:rsidR="00D761E1" w:rsidRPr="004620C2" w:rsidRDefault="009B10CF" w:rsidP="00B61CD1">
      <w:pPr>
        <w:pStyle w:val="a5"/>
        <w:numPr>
          <w:ilvl w:val="1"/>
          <w:numId w:val="1"/>
        </w:numPr>
        <w:ind w:leftChars="0" w:left="1276" w:hanging="618"/>
        <w:jc w:val="both"/>
        <w:rPr>
          <w:rFonts w:ascii="Times New Roman" w:eastAsia="標楷體" w:hAnsi="Times New Roman"/>
          <w:szCs w:val="24"/>
        </w:rPr>
      </w:pPr>
      <w:r w:rsidRPr="004620C2">
        <w:rPr>
          <w:rFonts w:ascii="Times New Roman" w:eastAsia="標楷體" w:hAnsi="Times New Roman" w:hint="eastAsia"/>
          <w:szCs w:val="24"/>
        </w:rPr>
        <w:t>10</w:t>
      </w:r>
      <w:r w:rsidR="00FA1C38">
        <w:rPr>
          <w:rFonts w:ascii="Times New Roman" w:eastAsia="標楷體" w:hAnsi="Times New Roman"/>
          <w:szCs w:val="24"/>
        </w:rPr>
        <w:t>8</w:t>
      </w:r>
      <w:r w:rsidRPr="004620C2">
        <w:rPr>
          <w:rFonts w:ascii="Times New Roman" w:eastAsia="標楷體" w:hAnsi="Times New Roman" w:hint="eastAsia"/>
          <w:szCs w:val="24"/>
        </w:rPr>
        <w:t>年</w:t>
      </w:r>
      <w:r w:rsidR="00B57B98">
        <w:rPr>
          <w:rFonts w:ascii="Times New Roman" w:eastAsia="標楷體" w:hAnsi="Times New Roman" w:hint="eastAsia"/>
          <w:szCs w:val="24"/>
        </w:rPr>
        <w:t>1</w:t>
      </w:r>
      <w:r w:rsidR="00FA1C38">
        <w:rPr>
          <w:rFonts w:ascii="Times New Roman" w:eastAsia="標楷體" w:hAnsi="Times New Roman"/>
          <w:szCs w:val="24"/>
        </w:rPr>
        <w:t>1</w:t>
      </w:r>
      <w:r w:rsidRPr="004620C2">
        <w:rPr>
          <w:rFonts w:ascii="Times New Roman" w:eastAsia="標楷體" w:hAnsi="Times New Roman" w:hint="eastAsia"/>
          <w:szCs w:val="24"/>
        </w:rPr>
        <w:t>月</w:t>
      </w:r>
      <w:r w:rsidRPr="004620C2">
        <w:rPr>
          <w:rFonts w:ascii="Times New Roman" w:eastAsia="標楷體" w:hAnsi="Times New Roman" w:hint="eastAsia"/>
          <w:szCs w:val="24"/>
        </w:rPr>
        <w:t>15</w:t>
      </w:r>
      <w:r w:rsidRPr="004620C2">
        <w:rPr>
          <w:rFonts w:ascii="Times New Roman" w:eastAsia="標楷體" w:hAnsi="Times New Roman" w:hint="eastAsia"/>
          <w:szCs w:val="24"/>
        </w:rPr>
        <w:t>日前</w:t>
      </w:r>
      <w:r w:rsidR="00BD0E60" w:rsidRPr="004620C2">
        <w:rPr>
          <w:rFonts w:ascii="Times New Roman" w:eastAsia="標楷體" w:hAnsi="Times New Roman" w:hint="eastAsia"/>
          <w:szCs w:val="24"/>
        </w:rPr>
        <w:t>應繳交</w:t>
      </w:r>
      <w:r w:rsidR="00D761E1" w:rsidRPr="004620C2">
        <w:rPr>
          <w:rFonts w:ascii="Times New Roman" w:eastAsia="標楷體" w:hAnsi="Times New Roman" w:hint="eastAsia"/>
          <w:szCs w:val="24"/>
        </w:rPr>
        <w:t>：</w:t>
      </w:r>
    </w:p>
    <w:p w:rsidR="00D761E1" w:rsidRPr="004620C2" w:rsidRDefault="00D761E1" w:rsidP="00B61CD1">
      <w:pPr>
        <w:pStyle w:val="a5"/>
        <w:numPr>
          <w:ilvl w:val="0"/>
          <w:numId w:val="22"/>
        </w:numPr>
        <w:ind w:leftChars="0" w:left="1701" w:hanging="425"/>
        <w:jc w:val="both"/>
        <w:rPr>
          <w:rFonts w:ascii="Times New Roman" w:eastAsia="標楷體" w:hAnsi="Times New Roman"/>
          <w:szCs w:val="24"/>
        </w:rPr>
      </w:pPr>
      <w:r w:rsidRPr="004620C2">
        <w:rPr>
          <w:rFonts w:ascii="Times New Roman" w:eastAsia="標楷體" w:hAnsi="Times New Roman" w:hint="eastAsia"/>
          <w:szCs w:val="24"/>
        </w:rPr>
        <w:t>成果報告</w:t>
      </w:r>
      <w:r w:rsidR="0060258C" w:rsidRPr="004620C2">
        <w:rPr>
          <w:rFonts w:ascii="Times New Roman" w:eastAsia="標楷體" w:hAnsi="Times New Roman" w:hint="eastAsia"/>
          <w:szCs w:val="24"/>
        </w:rPr>
        <w:t>書</w:t>
      </w:r>
      <w:r w:rsidR="00332D88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(</w:t>
      </w:r>
      <w:r w:rsidR="00332D88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詳如附件</w:t>
      </w:r>
      <w:r w:rsidR="00332D88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二</w:t>
      </w:r>
      <w:r w:rsidR="00332D88" w:rsidRPr="00332D88">
        <w:rPr>
          <w:rFonts w:ascii="Times New Roman" w:eastAsia="標楷體" w:hAnsi="Times New Roman"/>
          <w:bCs/>
          <w:szCs w:val="24"/>
          <w:shd w:val="clear" w:color="auto" w:fill="FFFFFF"/>
        </w:rPr>
        <w:t>)</w:t>
      </w:r>
      <w:r w:rsidR="009744A5" w:rsidRPr="004620C2">
        <w:rPr>
          <w:rFonts w:ascii="Times New Roman" w:eastAsia="標楷體" w:hAnsi="Times New Roman" w:hint="eastAsia"/>
          <w:szCs w:val="24"/>
        </w:rPr>
        <w:t>。</w:t>
      </w:r>
    </w:p>
    <w:p w:rsidR="00D761E1" w:rsidRPr="004620C2" w:rsidRDefault="00D1692A" w:rsidP="00B61CD1">
      <w:pPr>
        <w:pStyle w:val="a5"/>
        <w:numPr>
          <w:ilvl w:val="0"/>
          <w:numId w:val="22"/>
        </w:numPr>
        <w:ind w:leftChars="0" w:left="1701" w:hanging="425"/>
        <w:jc w:val="both"/>
        <w:rPr>
          <w:rFonts w:ascii="Times New Roman" w:eastAsia="標楷體" w:hAnsi="Times New Roman"/>
          <w:szCs w:val="24"/>
        </w:rPr>
      </w:pPr>
      <w:r w:rsidRPr="004620C2">
        <w:rPr>
          <w:rFonts w:ascii="Times New Roman" w:eastAsia="標楷體" w:hAnsi="Times New Roman" w:hint="eastAsia"/>
          <w:szCs w:val="24"/>
        </w:rPr>
        <w:t>製作完成之教學</w:t>
      </w:r>
      <w:r w:rsidR="00D761E1" w:rsidRPr="004620C2">
        <w:rPr>
          <w:rFonts w:ascii="Times New Roman" w:eastAsia="標楷體" w:hAnsi="Times New Roman" w:hint="eastAsia"/>
          <w:szCs w:val="24"/>
        </w:rPr>
        <w:t>影片。</w:t>
      </w:r>
    </w:p>
    <w:p w:rsidR="00A0538E" w:rsidRPr="00A0538E" w:rsidRDefault="00EA7AB0" w:rsidP="00A0538E">
      <w:pPr>
        <w:pStyle w:val="a5"/>
        <w:numPr>
          <w:ilvl w:val="0"/>
          <w:numId w:val="22"/>
        </w:numPr>
        <w:ind w:leftChars="0" w:left="1701" w:hanging="425"/>
        <w:jc w:val="both"/>
        <w:rPr>
          <w:rFonts w:ascii="Times New Roman" w:eastAsia="標楷體" w:hAnsi="Times New Roman" w:hint="eastAsia"/>
          <w:szCs w:val="24"/>
        </w:rPr>
      </w:pPr>
      <w:r w:rsidRPr="004620C2">
        <w:rPr>
          <w:rFonts w:ascii="Times New Roman" w:eastAsia="標楷體" w:hAnsi="Times New Roman" w:hint="eastAsia"/>
          <w:szCs w:val="24"/>
        </w:rPr>
        <w:t>成果發表會</w:t>
      </w:r>
      <w:r w:rsidRPr="004620C2">
        <w:rPr>
          <w:rFonts w:ascii="Times New Roman" w:eastAsia="標楷體" w:hAnsi="Times New Roman" w:hint="eastAsia"/>
          <w:szCs w:val="24"/>
        </w:rPr>
        <w:t>PPT</w:t>
      </w:r>
      <w:r w:rsidR="0024198D">
        <w:rPr>
          <w:rFonts w:ascii="Times New Roman" w:eastAsia="標楷體" w:hAnsi="Times New Roman" w:hint="eastAsia"/>
          <w:szCs w:val="24"/>
        </w:rPr>
        <w:t>及</w:t>
      </w:r>
      <w:r w:rsidR="00332D88">
        <w:rPr>
          <w:rFonts w:ascii="Times New Roman" w:eastAsia="標楷體" w:hAnsi="Times New Roman" w:hint="eastAsia"/>
          <w:szCs w:val="24"/>
          <w:lang w:eastAsia="zh-HK"/>
        </w:rPr>
        <w:t>看板</w:t>
      </w:r>
      <w:r w:rsidR="0024198D">
        <w:rPr>
          <w:rFonts w:ascii="Times New Roman" w:eastAsia="標楷體" w:hAnsi="Times New Roman" w:hint="eastAsia"/>
          <w:szCs w:val="24"/>
        </w:rPr>
        <w:t>海報</w:t>
      </w:r>
      <w:r w:rsidR="00332D88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(</w:t>
      </w:r>
      <w:r w:rsidR="00332D88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詳如附件</w:t>
      </w:r>
      <w:r w:rsidR="00332D88" w:rsidRPr="00332D88">
        <w:rPr>
          <w:rFonts w:ascii="Times New Roman" w:eastAsia="標楷體" w:hAnsi="Times New Roman" w:hint="eastAsia"/>
          <w:bCs/>
          <w:szCs w:val="24"/>
          <w:shd w:val="clear" w:color="auto" w:fill="FFFFFF"/>
        </w:rPr>
        <w:t>三</w:t>
      </w:r>
      <w:r w:rsidR="00332D88" w:rsidRPr="00332D88">
        <w:rPr>
          <w:rFonts w:ascii="Times New Roman" w:eastAsia="標楷體" w:hAnsi="Times New Roman"/>
          <w:bCs/>
          <w:szCs w:val="24"/>
          <w:shd w:val="clear" w:color="auto" w:fill="FFFFFF"/>
        </w:rPr>
        <w:t>)</w:t>
      </w:r>
      <w:r w:rsidRPr="004620C2">
        <w:rPr>
          <w:rFonts w:ascii="Times New Roman" w:eastAsia="標楷體" w:hAnsi="Times New Roman" w:hint="eastAsia"/>
          <w:szCs w:val="24"/>
        </w:rPr>
        <w:t>。</w:t>
      </w:r>
    </w:p>
    <w:p w:rsidR="003C2BDB" w:rsidRPr="004620C2" w:rsidRDefault="003C2BDB" w:rsidP="003C2BDB">
      <w:pPr>
        <w:pStyle w:val="a5"/>
        <w:ind w:leftChars="0" w:left="993"/>
        <w:jc w:val="both"/>
        <w:rPr>
          <w:rFonts w:ascii="Times New Roman" w:eastAsia="標楷體" w:hAnsi="Times New Roman"/>
        </w:rPr>
      </w:pPr>
    </w:p>
    <w:p w:rsidR="006C7B7E" w:rsidRPr="004620C2" w:rsidRDefault="008908D9" w:rsidP="006C7B7E">
      <w:pPr>
        <w:pStyle w:val="a5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  <w:b/>
          <w:bCs/>
          <w:szCs w:val="24"/>
          <w:shd w:val="clear" w:color="auto" w:fill="FFFFFF"/>
        </w:rPr>
      </w:pPr>
      <w:r w:rsidRPr="004620C2">
        <w:rPr>
          <w:rFonts w:ascii="Times New Roman" w:eastAsia="標楷體" w:hAnsi="Times New Roman" w:hint="eastAsia"/>
          <w:b/>
          <w:bCs/>
          <w:szCs w:val="24"/>
          <w:shd w:val="clear" w:color="auto" w:fill="FFFFFF"/>
        </w:rPr>
        <w:t>獲補助教師應配合之事項</w:t>
      </w:r>
      <w:r w:rsidR="006C7B7E" w:rsidRPr="004620C2">
        <w:rPr>
          <w:rFonts w:ascii="Times New Roman" w:eastAsia="標楷體" w:hAnsi="Times New Roman" w:hint="eastAsia"/>
          <w:b/>
          <w:bCs/>
          <w:szCs w:val="24"/>
          <w:shd w:val="clear" w:color="auto" w:fill="FFFFFF"/>
        </w:rPr>
        <w:t>：</w:t>
      </w:r>
    </w:p>
    <w:p w:rsidR="009B10CF" w:rsidRPr="00C02B17" w:rsidRDefault="008908D9" w:rsidP="000632E0">
      <w:pPr>
        <w:pStyle w:val="a5"/>
        <w:numPr>
          <w:ilvl w:val="1"/>
          <w:numId w:val="1"/>
        </w:numPr>
        <w:ind w:leftChars="0" w:left="1560" w:hanging="567"/>
        <w:jc w:val="both"/>
        <w:rPr>
          <w:rFonts w:ascii="Times New Roman" w:eastAsia="標楷體" w:hAnsi="Times New Roman"/>
          <w:szCs w:val="24"/>
        </w:rPr>
      </w:pPr>
      <w:r w:rsidRPr="004620C2">
        <w:rPr>
          <w:rFonts w:ascii="Times New Roman" w:eastAsia="標楷體" w:hAnsi="Times New Roman" w:hint="eastAsia"/>
          <w:szCs w:val="24"/>
        </w:rPr>
        <w:t>本次補助製作之教材需要能夠搭配</w:t>
      </w:r>
      <w:r w:rsidRPr="004620C2">
        <w:rPr>
          <w:rFonts w:ascii="Times New Roman" w:eastAsia="標楷體" w:hAnsi="Times New Roman" w:hint="eastAsia"/>
          <w:szCs w:val="24"/>
        </w:rPr>
        <w:t>10</w:t>
      </w:r>
      <w:r w:rsidR="00635DC7">
        <w:rPr>
          <w:rFonts w:ascii="Times New Roman" w:eastAsia="標楷體" w:hAnsi="Times New Roman" w:hint="eastAsia"/>
          <w:szCs w:val="24"/>
        </w:rPr>
        <w:t>8</w:t>
      </w:r>
      <w:r w:rsidRPr="004620C2">
        <w:rPr>
          <w:rFonts w:ascii="Times New Roman" w:eastAsia="標楷體" w:hAnsi="Times New Roman" w:hint="eastAsia"/>
          <w:szCs w:val="24"/>
        </w:rPr>
        <w:t>-</w:t>
      </w:r>
      <w:r w:rsidR="00635DC7">
        <w:rPr>
          <w:rFonts w:ascii="Times New Roman" w:eastAsia="標楷體" w:hAnsi="Times New Roman" w:hint="eastAsia"/>
          <w:szCs w:val="24"/>
        </w:rPr>
        <w:t>1</w:t>
      </w:r>
      <w:r w:rsidRPr="004620C2">
        <w:rPr>
          <w:rFonts w:ascii="Times New Roman" w:eastAsia="標楷體" w:hAnsi="Times New Roman" w:hint="eastAsia"/>
          <w:szCs w:val="24"/>
        </w:rPr>
        <w:t>或</w:t>
      </w:r>
      <w:r w:rsidRPr="004620C2">
        <w:rPr>
          <w:rFonts w:ascii="Times New Roman" w:eastAsia="標楷體" w:hAnsi="Times New Roman" w:hint="eastAsia"/>
          <w:szCs w:val="24"/>
        </w:rPr>
        <w:t>10</w:t>
      </w:r>
      <w:r w:rsidR="00771809">
        <w:rPr>
          <w:rFonts w:ascii="Times New Roman" w:eastAsia="標楷體" w:hAnsi="Times New Roman" w:hint="eastAsia"/>
          <w:szCs w:val="24"/>
        </w:rPr>
        <w:t>8</w:t>
      </w:r>
      <w:r w:rsidRPr="004620C2">
        <w:rPr>
          <w:rFonts w:ascii="Times New Roman" w:eastAsia="標楷體" w:hAnsi="Times New Roman" w:hint="eastAsia"/>
          <w:szCs w:val="24"/>
        </w:rPr>
        <w:t>-</w:t>
      </w:r>
      <w:r w:rsidR="00635DC7">
        <w:rPr>
          <w:rFonts w:ascii="Times New Roman" w:eastAsia="標楷體" w:hAnsi="Times New Roman" w:hint="eastAsia"/>
          <w:szCs w:val="24"/>
        </w:rPr>
        <w:t>2</w:t>
      </w:r>
      <w:r w:rsidRPr="004620C2">
        <w:rPr>
          <w:rFonts w:ascii="Times New Roman" w:eastAsia="標楷體" w:hAnsi="Times New Roman" w:hint="eastAsia"/>
          <w:szCs w:val="24"/>
        </w:rPr>
        <w:t>學期開課之課程使用，因此獲補助教師需</w:t>
      </w:r>
      <w:r w:rsidR="00AE0D58" w:rsidRPr="004620C2">
        <w:rPr>
          <w:rFonts w:ascii="Times New Roman" w:eastAsia="標楷體" w:hAnsi="Times New Roman" w:hint="eastAsia"/>
          <w:szCs w:val="24"/>
        </w:rPr>
        <w:t>在開課學期</w:t>
      </w:r>
      <w:r w:rsidRPr="004620C2">
        <w:rPr>
          <w:rFonts w:ascii="Times New Roman" w:eastAsia="標楷體" w:hAnsi="Times New Roman" w:hint="eastAsia"/>
          <w:szCs w:val="24"/>
        </w:rPr>
        <w:t>將完成之教材影片上傳至本校</w:t>
      </w:r>
      <w:r w:rsidRPr="00A0538E">
        <w:rPr>
          <w:rFonts w:ascii="Times New Roman" w:eastAsia="標楷體" w:hAnsi="Times New Roman" w:hint="eastAsia"/>
          <w:szCs w:val="24"/>
        </w:rPr>
        <w:t>「</w:t>
      </w:r>
      <w:r w:rsidR="00FA1C38" w:rsidRPr="00A0538E">
        <w:rPr>
          <w:rFonts w:ascii="Times New Roman" w:eastAsia="標楷體" w:hAnsi="Times New Roman" w:hint="eastAsia"/>
          <w:szCs w:val="24"/>
        </w:rPr>
        <w:t>數位</w:t>
      </w:r>
      <w:r w:rsidR="00635DC7" w:rsidRPr="00A0538E">
        <w:rPr>
          <w:rFonts w:ascii="Times New Roman" w:eastAsia="標楷體" w:hAnsi="Times New Roman" w:hint="eastAsia"/>
          <w:szCs w:val="24"/>
        </w:rPr>
        <w:t>教學創新平台</w:t>
      </w:r>
      <w:r w:rsidRPr="00A0538E">
        <w:rPr>
          <w:rFonts w:ascii="Times New Roman" w:eastAsia="標楷體" w:hAnsi="Times New Roman" w:hint="eastAsia"/>
          <w:szCs w:val="24"/>
        </w:rPr>
        <w:t>-</w:t>
      </w:r>
      <w:r w:rsidRPr="00A0538E">
        <w:rPr>
          <w:rFonts w:ascii="Times New Roman" w:eastAsia="標楷體" w:hAnsi="Times New Roman" w:hint="eastAsia"/>
          <w:szCs w:val="24"/>
        </w:rPr>
        <w:t>翻轉教室課程」</w:t>
      </w:r>
      <w:r w:rsidR="000632E0" w:rsidRPr="00A0538E">
        <w:rPr>
          <w:rFonts w:ascii="Times New Roman" w:eastAsia="標楷體" w:hAnsi="Times New Roman" w:hint="eastAsia"/>
          <w:szCs w:val="24"/>
        </w:rPr>
        <w:t>(</w:t>
      </w:r>
      <w:r w:rsidR="000632E0" w:rsidRPr="00A0538E">
        <w:rPr>
          <w:rFonts w:ascii="Times New Roman" w:eastAsia="標楷體" w:hAnsi="Times New Roman"/>
          <w:szCs w:val="24"/>
        </w:rPr>
        <w:t xml:space="preserve"> </w:t>
      </w:r>
      <w:hyperlink r:id="rId10" w:history="1">
        <w:r w:rsidR="000632E0" w:rsidRPr="00A0538E">
          <w:rPr>
            <w:rStyle w:val="a4"/>
            <w:rFonts w:ascii="Times New Roman" w:eastAsia="標楷體" w:hAnsi="Times New Roman"/>
            <w:szCs w:val="24"/>
          </w:rPr>
          <w:t>https://goo.gl/FqYUPb</w:t>
        </w:r>
      </w:hyperlink>
      <w:r w:rsidR="000632E0" w:rsidRPr="00A0538E">
        <w:rPr>
          <w:rFonts w:ascii="Times New Roman" w:eastAsia="標楷體" w:hAnsi="Times New Roman"/>
          <w:szCs w:val="24"/>
        </w:rPr>
        <w:t xml:space="preserve"> </w:t>
      </w:r>
      <w:r w:rsidR="000632E0" w:rsidRPr="00A0538E">
        <w:rPr>
          <w:rFonts w:ascii="Times New Roman" w:eastAsia="標楷體" w:hAnsi="Times New Roman" w:hint="eastAsia"/>
          <w:szCs w:val="24"/>
        </w:rPr>
        <w:t>)</w:t>
      </w:r>
      <w:r w:rsidR="000632E0" w:rsidRPr="00A0538E">
        <w:rPr>
          <w:rFonts w:ascii="Times New Roman" w:eastAsia="標楷體" w:hAnsi="Times New Roman" w:hint="eastAsia"/>
          <w:szCs w:val="24"/>
        </w:rPr>
        <w:t>，且</w:t>
      </w:r>
      <w:r w:rsidR="004B48B5" w:rsidRPr="00A0538E">
        <w:rPr>
          <w:rFonts w:ascii="Times New Roman" w:eastAsia="標楷體" w:hAnsi="Times New Roman" w:hint="eastAsia"/>
          <w:szCs w:val="24"/>
        </w:rPr>
        <w:t>開放非選課學生自由加選</w:t>
      </w:r>
      <w:r w:rsidR="000632E0" w:rsidRPr="00A0538E">
        <w:rPr>
          <w:rFonts w:ascii="Times New Roman" w:eastAsia="標楷體" w:hAnsi="Times New Roman" w:hint="eastAsia"/>
          <w:szCs w:val="24"/>
        </w:rPr>
        <w:t>觀看課程，</w:t>
      </w:r>
      <w:r w:rsidRPr="004620C2">
        <w:rPr>
          <w:rFonts w:ascii="Times New Roman" w:eastAsia="標楷體" w:hAnsi="Times New Roman" w:hint="eastAsia"/>
          <w:szCs w:val="24"/>
        </w:rPr>
        <w:t>與學生進行實質</w:t>
      </w:r>
      <w:proofErr w:type="gramStart"/>
      <w:r w:rsidRPr="00C02B17">
        <w:rPr>
          <w:rFonts w:ascii="Times New Roman" w:eastAsia="標楷體" w:hAnsi="Times New Roman" w:hint="eastAsia"/>
          <w:szCs w:val="24"/>
        </w:rPr>
        <w:t>的線上或</w:t>
      </w:r>
      <w:proofErr w:type="gramEnd"/>
      <w:r w:rsidRPr="00C02B17">
        <w:rPr>
          <w:rFonts w:ascii="Times New Roman" w:eastAsia="標楷體" w:hAnsi="Times New Roman" w:hint="eastAsia"/>
          <w:szCs w:val="24"/>
        </w:rPr>
        <w:t>實體課堂互動，並在</w:t>
      </w:r>
      <w:r w:rsidR="007267EB" w:rsidRPr="00A0538E">
        <w:rPr>
          <w:rFonts w:ascii="Times New Roman" w:eastAsia="標楷體" w:hAnsi="Times New Roman" w:hint="eastAsia"/>
          <w:b/>
          <w:szCs w:val="24"/>
        </w:rPr>
        <w:t>開課</w:t>
      </w:r>
      <w:r w:rsidRPr="00A0538E">
        <w:rPr>
          <w:rFonts w:ascii="Times New Roman" w:eastAsia="標楷體" w:hAnsi="Times New Roman" w:hint="eastAsia"/>
          <w:b/>
          <w:szCs w:val="24"/>
        </w:rPr>
        <w:t>學期結束</w:t>
      </w:r>
      <w:r w:rsidR="00CE3D1D" w:rsidRPr="00A0538E">
        <w:rPr>
          <w:rFonts w:ascii="Times New Roman" w:eastAsia="標楷體" w:hAnsi="Times New Roman" w:hint="eastAsia"/>
          <w:b/>
          <w:szCs w:val="24"/>
        </w:rPr>
        <w:t>2</w:t>
      </w:r>
      <w:proofErr w:type="gramStart"/>
      <w:r w:rsidRPr="00A0538E">
        <w:rPr>
          <w:rFonts w:ascii="Times New Roman" w:eastAsia="標楷體" w:hAnsi="Times New Roman" w:hint="eastAsia"/>
          <w:b/>
          <w:szCs w:val="24"/>
        </w:rPr>
        <w:t>週以內，</w:t>
      </w:r>
      <w:proofErr w:type="gramEnd"/>
      <w:r w:rsidRPr="00A0538E">
        <w:rPr>
          <w:rFonts w:ascii="Times New Roman" w:eastAsia="標楷體" w:hAnsi="Times New Roman" w:hint="eastAsia"/>
          <w:b/>
          <w:szCs w:val="24"/>
        </w:rPr>
        <w:t>將各教材影片的觀看人數</w:t>
      </w:r>
      <w:r w:rsidR="006C7B7E" w:rsidRPr="00A0538E">
        <w:rPr>
          <w:rFonts w:ascii="Times New Roman" w:eastAsia="標楷體" w:hAnsi="Times New Roman" w:hint="eastAsia"/>
          <w:b/>
          <w:szCs w:val="24"/>
        </w:rPr>
        <w:t>、觀看次數</w:t>
      </w:r>
      <w:r w:rsidRPr="00A0538E">
        <w:rPr>
          <w:rFonts w:ascii="Times New Roman" w:eastAsia="標楷體" w:hAnsi="Times New Roman" w:hint="eastAsia"/>
          <w:b/>
          <w:szCs w:val="24"/>
        </w:rPr>
        <w:t>、平均觀看時間，</w:t>
      </w:r>
      <w:proofErr w:type="gramStart"/>
      <w:r w:rsidRPr="00A0538E">
        <w:rPr>
          <w:rFonts w:ascii="Times New Roman" w:eastAsia="標楷體" w:hAnsi="Times New Roman" w:hint="eastAsia"/>
          <w:b/>
          <w:szCs w:val="24"/>
        </w:rPr>
        <w:t>以及線上討論</w:t>
      </w:r>
      <w:proofErr w:type="gramEnd"/>
      <w:r w:rsidRPr="00A0538E">
        <w:rPr>
          <w:rFonts w:ascii="Times New Roman" w:eastAsia="標楷體" w:hAnsi="Times New Roman" w:hint="eastAsia"/>
          <w:b/>
          <w:szCs w:val="24"/>
        </w:rPr>
        <w:t>數或實體課堂上的討論記錄等互動記錄</w:t>
      </w:r>
      <w:r w:rsidRPr="00C02B17">
        <w:rPr>
          <w:rFonts w:ascii="Times New Roman" w:eastAsia="標楷體" w:hAnsi="Times New Roman" w:hint="eastAsia"/>
          <w:szCs w:val="24"/>
        </w:rPr>
        <w:t>提供給教學</w:t>
      </w:r>
      <w:r w:rsidR="000632E0" w:rsidRPr="00C02B17">
        <w:rPr>
          <w:rFonts w:ascii="Times New Roman" w:eastAsia="標楷體" w:hAnsi="Times New Roman" w:hint="eastAsia"/>
          <w:szCs w:val="24"/>
        </w:rPr>
        <w:t>資源中心</w:t>
      </w:r>
      <w:r w:rsidRPr="00C02B17">
        <w:rPr>
          <w:rFonts w:ascii="Times New Roman" w:eastAsia="標楷體" w:hAnsi="Times New Roman" w:hint="eastAsia"/>
          <w:szCs w:val="24"/>
        </w:rPr>
        <w:t>以利相關資料建立。</w:t>
      </w:r>
    </w:p>
    <w:p w:rsidR="001B4F1E" w:rsidRDefault="00C02B17" w:rsidP="00B61CD1">
      <w:pPr>
        <w:pStyle w:val="a5"/>
        <w:numPr>
          <w:ilvl w:val="1"/>
          <w:numId w:val="1"/>
        </w:numPr>
        <w:ind w:leftChars="0" w:left="1560" w:hanging="567"/>
        <w:jc w:val="both"/>
        <w:rPr>
          <w:rFonts w:ascii="Times New Roman" w:eastAsia="標楷體" w:hAnsi="Times New Roman"/>
          <w:szCs w:val="24"/>
        </w:rPr>
      </w:pPr>
      <w:r w:rsidRPr="00C02B17">
        <w:rPr>
          <w:rFonts w:ascii="Times New Roman" w:eastAsia="標楷體" w:hAnsi="Times New Roman" w:hint="eastAsia"/>
          <w:szCs w:val="24"/>
        </w:rPr>
        <w:t>獲補助教師</w:t>
      </w:r>
      <w:r w:rsidR="00DA3E26">
        <w:rPr>
          <w:rFonts w:ascii="Times New Roman" w:eastAsia="標楷體" w:hAnsi="Times New Roman" w:hint="eastAsia"/>
          <w:szCs w:val="24"/>
        </w:rPr>
        <w:t>於教材</w:t>
      </w:r>
      <w:r>
        <w:rPr>
          <w:rFonts w:ascii="Times New Roman" w:eastAsia="標楷體" w:hAnsi="Times New Roman" w:hint="eastAsia"/>
          <w:szCs w:val="24"/>
        </w:rPr>
        <w:t>影片</w:t>
      </w:r>
      <w:r w:rsidR="00DA3E26">
        <w:rPr>
          <w:rFonts w:ascii="Times New Roman" w:eastAsia="標楷體" w:hAnsi="Times New Roman" w:hint="eastAsia"/>
          <w:szCs w:val="24"/>
        </w:rPr>
        <w:t>中若有利</w:t>
      </w:r>
      <w:r>
        <w:rPr>
          <w:rFonts w:ascii="Times New Roman" w:eastAsia="標楷體" w:hAnsi="Times New Roman" w:hint="eastAsia"/>
          <w:szCs w:val="24"/>
        </w:rPr>
        <w:t>用</w:t>
      </w:r>
      <w:r w:rsidR="00DA3E26">
        <w:rPr>
          <w:rFonts w:ascii="Times New Roman" w:eastAsia="標楷體" w:hAnsi="Times New Roman" w:hint="eastAsia"/>
          <w:szCs w:val="24"/>
        </w:rPr>
        <w:t>外</w:t>
      </w:r>
      <w:bookmarkStart w:id="0" w:name="_GoBack"/>
      <w:bookmarkEnd w:id="0"/>
      <w:r w:rsidR="00DA3E26">
        <w:rPr>
          <w:rFonts w:ascii="Times New Roman" w:eastAsia="標楷體" w:hAnsi="Times New Roman" w:hint="eastAsia"/>
          <w:szCs w:val="24"/>
        </w:rPr>
        <w:t>部之</w:t>
      </w:r>
      <w:r w:rsidR="00DA3E26" w:rsidRPr="00DA3E26">
        <w:rPr>
          <w:rFonts w:ascii="Times New Roman" w:eastAsia="標楷體" w:hAnsi="Times New Roman" w:hint="eastAsia"/>
          <w:szCs w:val="24"/>
        </w:rPr>
        <w:t>智慧成果</w:t>
      </w:r>
      <w:r w:rsidR="00DA3E26">
        <w:rPr>
          <w:rFonts w:ascii="Times New Roman" w:eastAsia="標楷體" w:hAnsi="Times New Roman" w:hint="eastAsia"/>
          <w:szCs w:val="24"/>
        </w:rPr>
        <w:t>，請務必取得該授權人或單位之同意授權方能使用。</w:t>
      </w:r>
    </w:p>
    <w:p w:rsidR="00C02B17" w:rsidRPr="00C02B17" w:rsidRDefault="00C02B17" w:rsidP="00C02B17">
      <w:pPr>
        <w:pStyle w:val="a5"/>
        <w:numPr>
          <w:ilvl w:val="1"/>
          <w:numId w:val="1"/>
        </w:numPr>
        <w:ind w:leftChars="0" w:left="1560" w:hanging="567"/>
        <w:jc w:val="both"/>
        <w:rPr>
          <w:rFonts w:ascii="Times New Roman" w:eastAsia="標楷體" w:hAnsi="Times New Roman" w:hint="eastAsia"/>
          <w:szCs w:val="24"/>
        </w:rPr>
      </w:pPr>
      <w:r w:rsidRPr="00C02B17">
        <w:rPr>
          <w:rFonts w:ascii="Times New Roman" w:eastAsia="標楷體" w:hAnsi="Times New Roman" w:hint="eastAsia"/>
          <w:szCs w:val="24"/>
        </w:rPr>
        <w:t>獲補助教師須同意</w:t>
      </w:r>
      <w:r>
        <w:rPr>
          <w:rFonts w:ascii="Times New Roman" w:eastAsia="標楷體" w:hAnsi="Times New Roman" w:hint="eastAsia"/>
          <w:szCs w:val="24"/>
        </w:rPr>
        <w:t>授權</w:t>
      </w:r>
      <w:r w:rsidRPr="00C02B17">
        <w:rPr>
          <w:rFonts w:ascii="Times New Roman" w:eastAsia="標楷體" w:hAnsi="Times New Roman" w:hint="eastAsia"/>
          <w:szCs w:val="24"/>
        </w:rPr>
        <w:t>本校教學資源中心將適當之教材成果上傳至與本校合作之</w:t>
      </w:r>
      <w:proofErr w:type="gramStart"/>
      <w:r w:rsidRPr="00C02B17">
        <w:rPr>
          <w:rFonts w:ascii="Times New Roman" w:eastAsia="標楷體" w:hAnsi="Times New Roman" w:hint="eastAsia"/>
          <w:szCs w:val="24"/>
        </w:rPr>
        <w:t>磨課師</w:t>
      </w:r>
      <w:proofErr w:type="gramEnd"/>
      <w:r w:rsidRPr="00C02B17">
        <w:rPr>
          <w:rFonts w:ascii="Times New Roman" w:eastAsia="標楷體" w:hAnsi="Times New Roman" w:hint="eastAsia"/>
          <w:szCs w:val="24"/>
        </w:rPr>
        <w:t>平台</w:t>
      </w:r>
      <w:proofErr w:type="gramStart"/>
      <w:r w:rsidRPr="00C02B17">
        <w:rPr>
          <w:rFonts w:ascii="Times New Roman" w:eastAsia="標楷體" w:hAnsi="Times New Roman" w:hint="eastAsia"/>
          <w:szCs w:val="24"/>
        </w:rPr>
        <w:t>開放線上選讀</w:t>
      </w:r>
      <w:proofErr w:type="gramEnd"/>
      <w:r w:rsidRPr="00C02B17">
        <w:rPr>
          <w:rFonts w:ascii="Times New Roman" w:eastAsia="標楷體" w:hAnsi="Times New Roman" w:hint="eastAsia"/>
          <w:szCs w:val="24"/>
        </w:rPr>
        <w:t>，以推廣本校優良</w:t>
      </w:r>
      <w:proofErr w:type="gramStart"/>
      <w:r w:rsidRPr="00C02B17">
        <w:rPr>
          <w:rFonts w:ascii="Times New Roman" w:eastAsia="標楷體" w:hAnsi="Times New Roman" w:hint="eastAsia"/>
          <w:szCs w:val="24"/>
        </w:rPr>
        <w:t>磨課</w:t>
      </w:r>
      <w:proofErr w:type="gramEnd"/>
      <w:r w:rsidRPr="00C02B17">
        <w:rPr>
          <w:rFonts w:ascii="Times New Roman" w:eastAsia="標楷體" w:hAnsi="Times New Roman" w:hint="eastAsia"/>
          <w:szCs w:val="24"/>
        </w:rPr>
        <w:t>師課程、與社會大眾</w:t>
      </w:r>
      <w:r w:rsidRPr="004620C2">
        <w:rPr>
          <w:rFonts w:ascii="Times New Roman" w:eastAsia="標楷體" w:hAnsi="Times New Roman" w:hint="eastAsia"/>
          <w:szCs w:val="24"/>
        </w:rPr>
        <w:t>分享。</w:t>
      </w:r>
    </w:p>
    <w:p w:rsidR="008908D9" w:rsidRPr="004620C2" w:rsidRDefault="008908D9" w:rsidP="008908D9">
      <w:pPr>
        <w:pStyle w:val="a5"/>
        <w:ind w:leftChars="0" w:left="600"/>
        <w:jc w:val="both"/>
        <w:rPr>
          <w:rFonts w:ascii="Times New Roman" w:eastAsia="標楷體" w:hAnsi="Times New Roman"/>
          <w:b/>
          <w:bCs/>
          <w:szCs w:val="24"/>
          <w:shd w:val="clear" w:color="auto" w:fill="FFFFFF"/>
        </w:rPr>
      </w:pPr>
    </w:p>
    <w:p w:rsidR="0003069B" w:rsidRPr="004620C2" w:rsidRDefault="009444D9" w:rsidP="00FE1035">
      <w:pPr>
        <w:pStyle w:val="a5"/>
        <w:numPr>
          <w:ilvl w:val="0"/>
          <w:numId w:val="1"/>
        </w:numPr>
        <w:ind w:leftChars="0" w:left="993" w:hanging="993"/>
        <w:jc w:val="both"/>
        <w:rPr>
          <w:rFonts w:ascii="Times New Roman" w:eastAsia="標楷體" w:hAnsi="Times New Roman"/>
          <w:b/>
          <w:bCs/>
          <w:szCs w:val="24"/>
          <w:shd w:val="clear" w:color="auto" w:fill="FFFFFF"/>
        </w:rPr>
      </w:pPr>
      <w:r w:rsidRPr="004620C2">
        <w:rPr>
          <w:rFonts w:ascii="Times New Roman" w:eastAsia="標楷體" w:hAnsi="Times New Roman"/>
          <w:b/>
          <w:bCs/>
          <w:szCs w:val="24"/>
          <w:shd w:val="clear" w:color="auto" w:fill="FFFFFF"/>
        </w:rPr>
        <w:t>計畫</w:t>
      </w:r>
      <w:r w:rsidR="00A2266E" w:rsidRPr="004620C2">
        <w:rPr>
          <w:rFonts w:ascii="Times New Roman" w:eastAsia="標楷體" w:hAnsi="Times New Roman"/>
          <w:b/>
          <w:bCs/>
          <w:szCs w:val="24"/>
          <w:shd w:val="clear" w:color="auto" w:fill="FFFFFF"/>
        </w:rPr>
        <w:t>聯絡</w:t>
      </w:r>
      <w:r w:rsidRPr="004620C2">
        <w:rPr>
          <w:rFonts w:ascii="Times New Roman" w:eastAsia="標楷體" w:hAnsi="Times New Roman"/>
          <w:b/>
          <w:bCs/>
          <w:szCs w:val="24"/>
          <w:shd w:val="clear" w:color="auto" w:fill="FFFFFF"/>
        </w:rPr>
        <w:t>人</w:t>
      </w:r>
      <w:r w:rsidR="00A2266E" w:rsidRPr="004620C2">
        <w:rPr>
          <w:rFonts w:ascii="Times New Roman" w:eastAsia="標楷體" w:hAnsi="Times New Roman"/>
          <w:b/>
          <w:bCs/>
          <w:szCs w:val="24"/>
          <w:shd w:val="clear" w:color="auto" w:fill="FFFFFF"/>
        </w:rPr>
        <w:t>：</w:t>
      </w:r>
    </w:p>
    <w:p w:rsidR="00B64DBC" w:rsidRPr="004620C2" w:rsidRDefault="00A86347" w:rsidP="00FE1035">
      <w:pPr>
        <w:pStyle w:val="a5"/>
        <w:ind w:leftChars="0" w:left="993"/>
        <w:jc w:val="both"/>
        <w:rPr>
          <w:rFonts w:ascii="Times New Roman" w:eastAsia="標楷體" w:hAnsi="Times New Roman"/>
          <w:bCs/>
          <w:szCs w:val="24"/>
          <w:shd w:val="clear" w:color="auto" w:fill="FFFFFF"/>
        </w:rPr>
      </w:pPr>
      <w:r w:rsidRPr="004620C2">
        <w:rPr>
          <w:rFonts w:ascii="Times New Roman" w:eastAsia="標楷體" w:hAnsi="Times New Roman"/>
          <w:bCs/>
          <w:szCs w:val="24"/>
          <w:shd w:val="clear" w:color="auto" w:fill="FFFFFF"/>
        </w:rPr>
        <w:t>本校</w:t>
      </w:r>
      <w:r w:rsidR="00A55267" w:rsidRPr="004620C2">
        <w:rPr>
          <w:rFonts w:ascii="Times New Roman" w:eastAsia="標楷體" w:hAnsi="Times New Roman" w:hint="eastAsia"/>
          <w:bCs/>
          <w:szCs w:val="24"/>
          <w:shd w:val="clear" w:color="auto" w:fill="FFFFFF"/>
        </w:rPr>
        <w:t>教務處</w:t>
      </w:r>
      <w:r w:rsidR="00703B30" w:rsidRPr="004620C2">
        <w:rPr>
          <w:rFonts w:ascii="Times New Roman" w:eastAsia="標楷體" w:hAnsi="Times New Roman"/>
          <w:bCs/>
          <w:szCs w:val="24"/>
          <w:shd w:val="clear" w:color="auto" w:fill="FFFFFF"/>
        </w:rPr>
        <w:t>教學</w:t>
      </w:r>
      <w:r w:rsidR="00467EFB">
        <w:rPr>
          <w:rFonts w:ascii="Times New Roman" w:eastAsia="標楷體" w:hAnsi="Times New Roman" w:hint="eastAsia"/>
          <w:bCs/>
          <w:szCs w:val="24"/>
          <w:shd w:val="clear" w:color="auto" w:fill="FFFFFF"/>
        </w:rPr>
        <w:t>發展組</w:t>
      </w:r>
      <w:r w:rsidR="00703B30" w:rsidRPr="004620C2">
        <w:rPr>
          <w:rFonts w:ascii="Times New Roman" w:eastAsia="標楷體" w:hAnsi="Times New Roman"/>
          <w:bCs/>
          <w:szCs w:val="24"/>
          <w:shd w:val="clear" w:color="auto" w:fill="FFFFFF"/>
        </w:rPr>
        <w:t xml:space="preserve"> </w:t>
      </w:r>
      <w:r w:rsidR="00467EFB">
        <w:rPr>
          <w:rFonts w:ascii="Times New Roman" w:eastAsia="標楷體" w:hAnsi="Times New Roman" w:hint="eastAsia"/>
          <w:bCs/>
          <w:szCs w:val="24"/>
          <w:shd w:val="clear" w:color="auto" w:fill="FFFFFF"/>
        </w:rPr>
        <w:t>郭家豪</w:t>
      </w:r>
      <w:r w:rsidR="00A2266E" w:rsidRPr="004620C2">
        <w:rPr>
          <w:rFonts w:ascii="Times New Roman" w:eastAsia="標楷體" w:hAnsi="Times New Roman"/>
          <w:bCs/>
          <w:szCs w:val="24"/>
          <w:shd w:val="clear" w:color="auto" w:fill="FFFFFF"/>
        </w:rPr>
        <w:t xml:space="preserve"> </w:t>
      </w:r>
      <w:r w:rsidR="00A2266E" w:rsidRPr="004620C2">
        <w:rPr>
          <w:rFonts w:ascii="Times New Roman" w:eastAsia="標楷體" w:hAnsi="Times New Roman"/>
          <w:bCs/>
          <w:szCs w:val="24"/>
          <w:shd w:val="clear" w:color="auto" w:fill="FFFFFF"/>
        </w:rPr>
        <w:t>助理</w:t>
      </w:r>
    </w:p>
    <w:p w:rsidR="00B64DBC" w:rsidRPr="004620C2" w:rsidRDefault="00A2266E" w:rsidP="00FE1035">
      <w:pPr>
        <w:pStyle w:val="a5"/>
        <w:ind w:leftChars="0" w:left="993"/>
        <w:jc w:val="both"/>
        <w:rPr>
          <w:rFonts w:ascii="Times New Roman" w:eastAsia="標楷體" w:hAnsi="Times New Roman"/>
          <w:bCs/>
          <w:szCs w:val="24"/>
          <w:shd w:val="clear" w:color="auto" w:fill="FFFFFF"/>
        </w:rPr>
      </w:pPr>
      <w:r w:rsidRPr="004620C2">
        <w:rPr>
          <w:rFonts w:ascii="Times New Roman" w:eastAsia="標楷體" w:hAnsi="Times New Roman"/>
          <w:bCs/>
          <w:szCs w:val="24"/>
          <w:shd w:val="clear" w:color="auto" w:fill="FFFFFF"/>
        </w:rPr>
        <w:t>分機</w:t>
      </w:r>
      <w:r w:rsidR="00B64DBC" w:rsidRPr="004620C2">
        <w:rPr>
          <w:rFonts w:ascii="Times New Roman" w:eastAsia="標楷體" w:hAnsi="Times New Roman" w:hint="eastAsia"/>
          <w:bCs/>
          <w:szCs w:val="24"/>
          <w:shd w:val="clear" w:color="auto" w:fill="FFFFFF"/>
        </w:rPr>
        <w:t>：</w:t>
      </w:r>
      <w:r w:rsidR="00D1692A" w:rsidRPr="004620C2">
        <w:rPr>
          <w:rFonts w:ascii="Times New Roman" w:eastAsia="標楷體" w:hAnsi="Times New Roman" w:hint="eastAsia"/>
          <w:bCs/>
          <w:szCs w:val="24"/>
          <w:shd w:val="clear" w:color="auto" w:fill="FFFFFF"/>
        </w:rPr>
        <w:t>11</w:t>
      </w:r>
      <w:r w:rsidR="0024198D">
        <w:rPr>
          <w:rFonts w:ascii="Times New Roman" w:eastAsia="標楷體" w:hAnsi="Times New Roman" w:hint="eastAsia"/>
          <w:bCs/>
          <w:szCs w:val="24"/>
          <w:shd w:val="clear" w:color="auto" w:fill="FFFFFF"/>
        </w:rPr>
        <w:t>6</w:t>
      </w:r>
      <w:r w:rsidR="00D1692A" w:rsidRPr="004620C2">
        <w:rPr>
          <w:rFonts w:ascii="Times New Roman" w:eastAsia="標楷體" w:hAnsi="Times New Roman" w:hint="eastAsia"/>
          <w:bCs/>
          <w:szCs w:val="24"/>
          <w:shd w:val="clear" w:color="auto" w:fill="FFFFFF"/>
        </w:rPr>
        <w:t>04</w:t>
      </w:r>
    </w:p>
    <w:p w:rsidR="002C5F52" w:rsidRPr="004620C2" w:rsidRDefault="00A2266E" w:rsidP="00FE1035">
      <w:pPr>
        <w:pStyle w:val="a5"/>
        <w:ind w:leftChars="0" w:left="993"/>
        <w:jc w:val="both"/>
        <w:rPr>
          <w:rFonts w:ascii="Times New Roman" w:eastAsia="標楷體" w:hAnsi="Times New Roman"/>
          <w:bCs/>
          <w:szCs w:val="24"/>
          <w:shd w:val="clear" w:color="auto" w:fill="FFFFFF"/>
        </w:rPr>
      </w:pPr>
      <w:r w:rsidRPr="004620C2">
        <w:rPr>
          <w:rFonts w:ascii="Times New Roman" w:eastAsia="標楷體" w:hAnsi="Times New Roman"/>
          <w:bCs/>
          <w:szCs w:val="24"/>
          <w:shd w:val="clear" w:color="auto" w:fill="FFFFFF"/>
        </w:rPr>
        <w:t>E-mail</w:t>
      </w:r>
      <w:r w:rsidRPr="004620C2">
        <w:rPr>
          <w:rFonts w:ascii="Times New Roman" w:eastAsia="標楷體" w:hAnsi="Times New Roman"/>
          <w:bCs/>
          <w:szCs w:val="24"/>
          <w:shd w:val="clear" w:color="auto" w:fill="FFFFFF"/>
        </w:rPr>
        <w:t>：</w:t>
      </w:r>
      <w:hyperlink r:id="rId11" w:history="1">
        <w:r w:rsidR="00467EFB" w:rsidRPr="00467EFB">
          <w:rPr>
            <w:rFonts w:ascii="Times New Roman" w:eastAsia="標楷體" w:hAnsi="Times New Roman"/>
            <w:bCs/>
            <w:szCs w:val="24"/>
            <w:shd w:val="clear" w:color="auto" w:fill="FFFFFF"/>
          </w:rPr>
          <w:t>kevinkuo@mail.nptu.edu.tw</w:t>
        </w:r>
      </w:hyperlink>
    </w:p>
    <w:sectPr w:rsidR="002C5F52" w:rsidRPr="004620C2" w:rsidSect="00B64DBC">
      <w:pgSz w:w="11906" w:h="16838"/>
      <w:pgMar w:top="1276" w:right="1133" w:bottom="156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42B" w:rsidRDefault="005D642B" w:rsidP="00C57291">
      <w:r>
        <w:separator/>
      </w:r>
    </w:p>
  </w:endnote>
  <w:endnote w:type="continuationSeparator" w:id="0">
    <w:p w:rsidR="005D642B" w:rsidRDefault="005D642B" w:rsidP="00C5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42B" w:rsidRDefault="005D642B" w:rsidP="00C57291">
      <w:r>
        <w:separator/>
      </w:r>
    </w:p>
  </w:footnote>
  <w:footnote w:type="continuationSeparator" w:id="0">
    <w:p w:rsidR="005D642B" w:rsidRDefault="005D642B" w:rsidP="00C5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4A39"/>
    <w:multiLevelType w:val="hybridMultilevel"/>
    <w:tmpl w:val="264696BA"/>
    <w:lvl w:ilvl="0" w:tplc="52EEE01C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1" w15:restartNumberingAfterBreak="0">
    <w:nsid w:val="01DC0457"/>
    <w:multiLevelType w:val="hybridMultilevel"/>
    <w:tmpl w:val="01185F50"/>
    <w:lvl w:ilvl="0" w:tplc="E1867146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2" w15:restartNumberingAfterBreak="0">
    <w:nsid w:val="03A03671"/>
    <w:multiLevelType w:val="hybridMultilevel"/>
    <w:tmpl w:val="E1E6E98C"/>
    <w:lvl w:ilvl="0" w:tplc="371A41A8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b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870" w:hanging="39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363563"/>
    <w:multiLevelType w:val="hybridMultilevel"/>
    <w:tmpl w:val="244CC3F2"/>
    <w:lvl w:ilvl="0" w:tplc="E69A41AA">
      <w:start w:val="1"/>
      <w:numFmt w:val="decimalEnclosedCircle"/>
      <w:lvlText w:val="%1 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0934411B"/>
    <w:multiLevelType w:val="hybridMultilevel"/>
    <w:tmpl w:val="50EE4194"/>
    <w:lvl w:ilvl="0" w:tplc="F47CC884">
      <w:start w:val="1"/>
      <w:numFmt w:val="ideographDigital"/>
      <w:lvlText w:val="(%1)"/>
      <w:lvlJc w:val="left"/>
      <w:pPr>
        <w:ind w:left="12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5" w15:restartNumberingAfterBreak="0">
    <w:nsid w:val="09662D97"/>
    <w:multiLevelType w:val="hybridMultilevel"/>
    <w:tmpl w:val="0470914C"/>
    <w:lvl w:ilvl="0" w:tplc="F47CC884">
      <w:start w:val="1"/>
      <w:numFmt w:val="ideographDigital"/>
      <w:lvlText w:val="(%1)"/>
      <w:lvlJc w:val="left"/>
      <w:pPr>
        <w:ind w:left="12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6" w15:restartNumberingAfterBreak="0">
    <w:nsid w:val="0A6B520A"/>
    <w:multiLevelType w:val="hybridMultilevel"/>
    <w:tmpl w:val="4CA2477A"/>
    <w:lvl w:ilvl="0" w:tplc="456A671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0BEF0C65"/>
    <w:multiLevelType w:val="hybridMultilevel"/>
    <w:tmpl w:val="22D24FC6"/>
    <w:lvl w:ilvl="0" w:tplc="04090015">
      <w:start w:val="1"/>
      <w:numFmt w:val="taiwaneseCountingThousand"/>
      <w:lvlText w:val="%1、"/>
      <w:lvlJc w:val="left"/>
      <w:pPr>
        <w:ind w:left="9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0FD33EFF"/>
    <w:multiLevelType w:val="hybridMultilevel"/>
    <w:tmpl w:val="2A5C91E0"/>
    <w:lvl w:ilvl="0" w:tplc="844A8E48">
      <w:start w:val="1"/>
      <w:numFmt w:val="taiwaneseCountingThousand"/>
      <w:lvlText w:val="(%1)"/>
      <w:lvlJc w:val="left"/>
      <w:pPr>
        <w:ind w:left="149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A921CB"/>
    <w:multiLevelType w:val="hybridMultilevel"/>
    <w:tmpl w:val="D47ADF78"/>
    <w:lvl w:ilvl="0" w:tplc="249A77FE">
      <w:start w:val="1"/>
      <w:numFmt w:val="taiwaneseCountingThousand"/>
      <w:lvlText w:val="(%1)"/>
      <w:lvlJc w:val="left"/>
      <w:pPr>
        <w:ind w:left="9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22EE3A64"/>
    <w:multiLevelType w:val="hybridMultilevel"/>
    <w:tmpl w:val="546AD5A8"/>
    <w:lvl w:ilvl="0" w:tplc="EE20CCBE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11" w15:restartNumberingAfterBreak="0">
    <w:nsid w:val="25114087"/>
    <w:multiLevelType w:val="hybridMultilevel"/>
    <w:tmpl w:val="98323640"/>
    <w:lvl w:ilvl="0" w:tplc="BCEAF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4AC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501E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2D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62C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0CA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1CF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C7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6C7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37E285F"/>
    <w:multiLevelType w:val="hybridMultilevel"/>
    <w:tmpl w:val="50EE4194"/>
    <w:lvl w:ilvl="0" w:tplc="F47CC884">
      <w:start w:val="1"/>
      <w:numFmt w:val="ideographDigital"/>
      <w:lvlText w:val="(%1)"/>
      <w:lvlJc w:val="left"/>
      <w:pPr>
        <w:ind w:left="12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13" w15:restartNumberingAfterBreak="0">
    <w:nsid w:val="38916340"/>
    <w:multiLevelType w:val="hybridMultilevel"/>
    <w:tmpl w:val="264696BA"/>
    <w:lvl w:ilvl="0" w:tplc="52EEE01C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14" w15:restartNumberingAfterBreak="0">
    <w:nsid w:val="3E312BE3"/>
    <w:multiLevelType w:val="hybridMultilevel"/>
    <w:tmpl w:val="BEE4C702"/>
    <w:lvl w:ilvl="0" w:tplc="04090001">
      <w:start w:val="1"/>
      <w:numFmt w:val="bullet"/>
      <w:lvlText w:val=""/>
      <w:lvlJc w:val="left"/>
      <w:pPr>
        <w:ind w:left="21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15" w15:restartNumberingAfterBreak="0">
    <w:nsid w:val="48EF3397"/>
    <w:multiLevelType w:val="hybridMultilevel"/>
    <w:tmpl w:val="50EE4194"/>
    <w:lvl w:ilvl="0" w:tplc="F47CC884">
      <w:start w:val="1"/>
      <w:numFmt w:val="ideographDigital"/>
      <w:lvlText w:val="(%1)"/>
      <w:lvlJc w:val="left"/>
      <w:pPr>
        <w:ind w:left="12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16" w15:restartNumberingAfterBreak="0">
    <w:nsid w:val="495045E8"/>
    <w:multiLevelType w:val="hybridMultilevel"/>
    <w:tmpl w:val="22D24FC6"/>
    <w:lvl w:ilvl="0" w:tplc="04090015">
      <w:start w:val="1"/>
      <w:numFmt w:val="taiwaneseCountingThousand"/>
      <w:lvlText w:val="%1、"/>
      <w:lvlJc w:val="left"/>
      <w:pPr>
        <w:ind w:left="9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7" w15:restartNumberingAfterBreak="0">
    <w:nsid w:val="4B151CD1"/>
    <w:multiLevelType w:val="hybridMultilevel"/>
    <w:tmpl w:val="4F3E93E4"/>
    <w:lvl w:ilvl="0" w:tplc="6AD62E10">
      <w:start w:val="1"/>
      <w:numFmt w:val="taiwaneseCountingThousand"/>
      <w:lvlText w:val="(%1)"/>
      <w:lvlJc w:val="left"/>
      <w:pPr>
        <w:ind w:left="9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D80BEE"/>
    <w:multiLevelType w:val="hybridMultilevel"/>
    <w:tmpl w:val="A11C2286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9" w15:restartNumberingAfterBreak="0">
    <w:nsid w:val="51F14A14"/>
    <w:multiLevelType w:val="hybridMultilevel"/>
    <w:tmpl w:val="27042898"/>
    <w:lvl w:ilvl="0" w:tplc="60D89E9E">
      <w:start w:val="1"/>
      <w:numFmt w:val="ideographDigital"/>
      <w:lvlText w:val="(%1)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0" w15:restartNumberingAfterBreak="0">
    <w:nsid w:val="535A79CF"/>
    <w:multiLevelType w:val="hybridMultilevel"/>
    <w:tmpl w:val="A0B23500"/>
    <w:lvl w:ilvl="0" w:tplc="0E66D0E0">
      <w:start w:val="1"/>
      <w:numFmt w:val="bullet"/>
      <w:lvlText w:val=""/>
      <w:lvlJc w:val="left"/>
      <w:pPr>
        <w:ind w:left="218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21" w15:restartNumberingAfterBreak="0">
    <w:nsid w:val="5D247D32"/>
    <w:multiLevelType w:val="hybridMultilevel"/>
    <w:tmpl w:val="A54E28BA"/>
    <w:lvl w:ilvl="0" w:tplc="04090015">
      <w:start w:val="1"/>
      <w:numFmt w:val="taiwaneseCountingThousand"/>
      <w:lvlText w:val="%1、"/>
      <w:lvlJc w:val="left"/>
      <w:pPr>
        <w:ind w:left="138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2" w15:restartNumberingAfterBreak="0">
    <w:nsid w:val="5EDD0DE5"/>
    <w:multiLevelType w:val="hybridMultilevel"/>
    <w:tmpl w:val="4E6A98A0"/>
    <w:lvl w:ilvl="0" w:tplc="CD0030FC">
      <w:start w:val="1"/>
      <w:numFmt w:val="ideographDigital"/>
      <w:lvlText w:val="(%1)"/>
      <w:lvlJc w:val="left"/>
      <w:pPr>
        <w:ind w:left="1205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23" w15:restartNumberingAfterBreak="0">
    <w:nsid w:val="68054A63"/>
    <w:multiLevelType w:val="hybridMultilevel"/>
    <w:tmpl w:val="22D24FC6"/>
    <w:lvl w:ilvl="0" w:tplc="04090015">
      <w:start w:val="1"/>
      <w:numFmt w:val="taiwaneseCountingThousand"/>
      <w:lvlText w:val="%1、"/>
      <w:lvlJc w:val="left"/>
      <w:pPr>
        <w:ind w:left="9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4" w15:restartNumberingAfterBreak="0">
    <w:nsid w:val="692617CD"/>
    <w:multiLevelType w:val="hybridMultilevel"/>
    <w:tmpl w:val="24ECF01E"/>
    <w:lvl w:ilvl="0" w:tplc="7E703406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25" w15:restartNumberingAfterBreak="0">
    <w:nsid w:val="77334441"/>
    <w:multiLevelType w:val="hybridMultilevel"/>
    <w:tmpl w:val="D47ADF78"/>
    <w:lvl w:ilvl="0" w:tplc="249A77FE">
      <w:start w:val="1"/>
      <w:numFmt w:val="taiwaneseCountingThousand"/>
      <w:lvlText w:val="(%1)"/>
      <w:lvlJc w:val="left"/>
      <w:pPr>
        <w:ind w:left="9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 w15:restartNumberingAfterBreak="0">
    <w:nsid w:val="774449F5"/>
    <w:multiLevelType w:val="hybridMultilevel"/>
    <w:tmpl w:val="0470914C"/>
    <w:lvl w:ilvl="0" w:tplc="F47CC884">
      <w:start w:val="1"/>
      <w:numFmt w:val="ideographDigital"/>
      <w:lvlText w:val="(%1)"/>
      <w:lvlJc w:val="left"/>
      <w:pPr>
        <w:ind w:left="12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27" w15:restartNumberingAfterBreak="0">
    <w:nsid w:val="7C7865D6"/>
    <w:multiLevelType w:val="hybridMultilevel"/>
    <w:tmpl w:val="264696BA"/>
    <w:lvl w:ilvl="0" w:tplc="52EEE01C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28" w15:restartNumberingAfterBreak="0">
    <w:nsid w:val="7D3E7F2C"/>
    <w:multiLevelType w:val="hybridMultilevel"/>
    <w:tmpl w:val="22D24FC6"/>
    <w:lvl w:ilvl="0" w:tplc="04090015">
      <w:start w:val="1"/>
      <w:numFmt w:val="taiwaneseCountingThousand"/>
      <w:lvlText w:val="%1、"/>
      <w:lvlJc w:val="left"/>
      <w:pPr>
        <w:ind w:left="152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9" w15:restartNumberingAfterBreak="0">
    <w:nsid w:val="7FF36E18"/>
    <w:multiLevelType w:val="hybridMultilevel"/>
    <w:tmpl w:val="264696BA"/>
    <w:lvl w:ilvl="0" w:tplc="52EEE01C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num w:numId="1">
    <w:abstractNumId w:val="2"/>
  </w:num>
  <w:num w:numId="2">
    <w:abstractNumId w:val="21"/>
  </w:num>
  <w:num w:numId="3">
    <w:abstractNumId w:val="10"/>
  </w:num>
  <w:num w:numId="4">
    <w:abstractNumId w:val="24"/>
  </w:num>
  <w:num w:numId="5">
    <w:abstractNumId w:val="29"/>
  </w:num>
  <w:num w:numId="6">
    <w:abstractNumId w:val="6"/>
  </w:num>
  <w:num w:numId="7">
    <w:abstractNumId w:val="1"/>
  </w:num>
  <w:num w:numId="8">
    <w:abstractNumId w:val="9"/>
  </w:num>
  <w:num w:numId="9">
    <w:abstractNumId w:val="17"/>
  </w:num>
  <w:num w:numId="10">
    <w:abstractNumId w:val="4"/>
  </w:num>
  <w:num w:numId="11">
    <w:abstractNumId w:val="8"/>
  </w:num>
  <w:num w:numId="12">
    <w:abstractNumId w:val="11"/>
  </w:num>
  <w:num w:numId="13">
    <w:abstractNumId w:val="0"/>
  </w:num>
  <w:num w:numId="14">
    <w:abstractNumId w:val="25"/>
  </w:num>
  <w:num w:numId="15">
    <w:abstractNumId w:val="16"/>
  </w:num>
  <w:num w:numId="16">
    <w:abstractNumId w:val="28"/>
  </w:num>
  <w:num w:numId="17">
    <w:abstractNumId w:val="26"/>
  </w:num>
  <w:num w:numId="18">
    <w:abstractNumId w:val="23"/>
  </w:num>
  <w:num w:numId="19">
    <w:abstractNumId w:val="27"/>
  </w:num>
  <w:num w:numId="20">
    <w:abstractNumId w:val="13"/>
  </w:num>
  <w:num w:numId="21">
    <w:abstractNumId w:val="7"/>
  </w:num>
  <w:num w:numId="22">
    <w:abstractNumId w:val="12"/>
  </w:num>
  <w:num w:numId="23">
    <w:abstractNumId w:val="15"/>
  </w:num>
  <w:num w:numId="24">
    <w:abstractNumId w:val="3"/>
  </w:num>
  <w:num w:numId="25">
    <w:abstractNumId w:val="18"/>
  </w:num>
  <w:num w:numId="26">
    <w:abstractNumId w:val="5"/>
  </w:num>
  <w:num w:numId="27">
    <w:abstractNumId w:val="22"/>
  </w:num>
  <w:num w:numId="28">
    <w:abstractNumId w:val="14"/>
  </w:num>
  <w:num w:numId="29">
    <w:abstractNumId w:val="2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7E2"/>
    <w:rsid w:val="000030DC"/>
    <w:rsid w:val="00004D7E"/>
    <w:rsid w:val="0000736A"/>
    <w:rsid w:val="000151F1"/>
    <w:rsid w:val="00016672"/>
    <w:rsid w:val="000202BE"/>
    <w:rsid w:val="00024576"/>
    <w:rsid w:val="0003069B"/>
    <w:rsid w:val="0003118E"/>
    <w:rsid w:val="0003706C"/>
    <w:rsid w:val="00045A83"/>
    <w:rsid w:val="000462AD"/>
    <w:rsid w:val="000477A6"/>
    <w:rsid w:val="00057F4F"/>
    <w:rsid w:val="00060C60"/>
    <w:rsid w:val="000632E0"/>
    <w:rsid w:val="000846E6"/>
    <w:rsid w:val="00094855"/>
    <w:rsid w:val="00096038"/>
    <w:rsid w:val="000A5B3C"/>
    <w:rsid w:val="000C1C6B"/>
    <w:rsid w:val="000C4C7D"/>
    <w:rsid w:val="000D09A7"/>
    <w:rsid w:val="000D4FBD"/>
    <w:rsid w:val="000F1B1C"/>
    <w:rsid w:val="000F516D"/>
    <w:rsid w:val="00117063"/>
    <w:rsid w:val="00127D74"/>
    <w:rsid w:val="00132C3A"/>
    <w:rsid w:val="00137FA8"/>
    <w:rsid w:val="00151E1A"/>
    <w:rsid w:val="00156189"/>
    <w:rsid w:val="0016231B"/>
    <w:rsid w:val="001714A1"/>
    <w:rsid w:val="001768F0"/>
    <w:rsid w:val="00192B5C"/>
    <w:rsid w:val="001B4F1E"/>
    <w:rsid w:val="001E0267"/>
    <w:rsid w:val="00232598"/>
    <w:rsid w:val="00237C61"/>
    <w:rsid w:val="0024198D"/>
    <w:rsid w:val="00243B7A"/>
    <w:rsid w:val="002575F3"/>
    <w:rsid w:val="00267429"/>
    <w:rsid w:val="00285249"/>
    <w:rsid w:val="00291991"/>
    <w:rsid w:val="002A03D4"/>
    <w:rsid w:val="002C5F52"/>
    <w:rsid w:val="002E4579"/>
    <w:rsid w:val="002F0154"/>
    <w:rsid w:val="002F7872"/>
    <w:rsid w:val="00332D88"/>
    <w:rsid w:val="00345101"/>
    <w:rsid w:val="00346F1D"/>
    <w:rsid w:val="00354AF6"/>
    <w:rsid w:val="00361162"/>
    <w:rsid w:val="00382456"/>
    <w:rsid w:val="003A3327"/>
    <w:rsid w:val="003B6BF7"/>
    <w:rsid w:val="003C2BDB"/>
    <w:rsid w:val="003C5CAA"/>
    <w:rsid w:val="003C5E15"/>
    <w:rsid w:val="003D0323"/>
    <w:rsid w:val="003D041D"/>
    <w:rsid w:val="003D2FC6"/>
    <w:rsid w:val="003F177E"/>
    <w:rsid w:val="003F3C1C"/>
    <w:rsid w:val="003F4EE3"/>
    <w:rsid w:val="00401A3B"/>
    <w:rsid w:val="00407651"/>
    <w:rsid w:val="00407F84"/>
    <w:rsid w:val="00410B89"/>
    <w:rsid w:val="00412F3D"/>
    <w:rsid w:val="00424356"/>
    <w:rsid w:val="004360E2"/>
    <w:rsid w:val="004450C5"/>
    <w:rsid w:val="00455608"/>
    <w:rsid w:val="004620C2"/>
    <w:rsid w:val="00467EFB"/>
    <w:rsid w:val="004B48B5"/>
    <w:rsid w:val="004D4F16"/>
    <w:rsid w:val="004F0780"/>
    <w:rsid w:val="005032F1"/>
    <w:rsid w:val="0051089C"/>
    <w:rsid w:val="005122C5"/>
    <w:rsid w:val="005132EA"/>
    <w:rsid w:val="00540F7F"/>
    <w:rsid w:val="005463AC"/>
    <w:rsid w:val="005611FE"/>
    <w:rsid w:val="00561F62"/>
    <w:rsid w:val="00570B53"/>
    <w:rsid w:val="00577D73"/>
    <w:rsid w:val="00582C3E"/>
    <w:rsid w:val="00585E3B"/>
    <w:rsid w:val="005A4C57"/>
    <w:rsid w:val="005B0B1E"/>
    <w:rsid w:val="005B1F69"/>
    <w:rsid w:val="005C667B"/>
    <w:rsid w:val="005D35E5"/>
    <w:rsid w:val="005D642B"/>
    <w:rsid w:val="005F003C"/>
    <w:rsid w:val="005F6B2A"/>
    <w:rsid w:val="006009EA"/>
    <w:rsid w:val="0060258C"/>
    <w:rsid w:val="00606484"/>
    <w:rsid w:val="00620F23"/>
    <w:rsid w:val="00625993"/>
    <w:rsid w:val="00625F2C"/>
    <w:rsid w:val="00635DC7"/>
    <w:rsid w:val="0063612D"/>
    <w:rsid w:val="00641996"/>
    <w:rsid w:val="006422C5"/>
    <w:rsid w:val="00655E99"/>
    <w:rsid w:val="006B26B9"/>
    <w:rsid w:val="006B3567"/>
    <w:rsid w:val="006B521B"/>
    <w:rsid w:val="006C313C"/>
    <w:rsid w:val="006C4329"/>
    <w:rsid w:val="006C7B7E"/>
    <w:rsid w:val="006D5D19"/>
    <w:rsid w:val="006E7667"/>
    <w:rsid w:val="006F6C61"/>
    <w:rsid w:val="00703B30"/>
    <w:rsid w:val="00706570"/>
    <w:rsid w:val="00710AAD"/>
    <w:rsid w:val="007267EB"/>
    <w:rsid w:val="00731CB5"/>
    <w:rsid w:val="00732CA0"/>
    <w:rsid w:val="00740416"/>
    <w:rsid w:val="00744D46"/>
    <w:rsid w:val="00747070"/>
    <w:rsid w:val="00757DD0"/>
    <w:rsid w:val="00765457"/>
    <w:rsid w:val="007664B7"/>
    <w:rsid w:val="00771809"/>
    <w:rsid w:val="007A4B3E"/>
    <w:rsid w:val="007A7173"/>
    <w:rsid w:val="007B1810"/>
    <w:rsid w:val="007C1491"/>
    <w:rsid w:val="007C22B4"/>
    <w:rsid w:val="007E056E"/>
    <w:rsid w:val="007E5D0F"/>
    <w:rsid w:val="007F1B7B"/>
    <w:rsid w:val="00801DC0"/>
    <w:rsid w:val="008106EA"/>
    <w:rsid w:val="00813083"/>
    <w:rsid w:val="00813F99"/>
    <w:rsid w:val="00827A12"/>
    <w:rsid w:val="00843953"/>
    <w:rsid w:val="00844FDB"/>
    <w:rsid w:val="008545D9"/>
    <w:rsid w:val="00861654"/>
    <w:rsid w:val="00871E41"/>
    <w:rsid w:val="00876D58"/>
    <w:rsid w:val="0088109C"/>
    <w:rsid w:val="00887993"/>
    <w:rsid w:val="008908D9"/>
    <w:rsid w:val="00891670"/>
    <w:rsid w:val="00892A0A"/>
    <w:rsid w:val="008A4B41"/>
    <w:rsid w:val="008B0F6E"/>
    <w:rsid w:val="008C3A36"/>
    <w:rsid w:val="008D17C9"/>
    <w:rsid w:val="008E0462"/>
    <w:rsid w:val="008F13AA"/>
    <w:rsid w:val="008F6342"/>
    <w:rsid w:val="00907751"/>
    <w:rsid w:val="00907A69"/>
    <w:rsid w:val="009127BA"/>
    <w:rsid w:val="009265D8"/>
    <w:rsid w:val="009444D9"/>
    <w:rsid w:val="00956451"/>
    <w:rsid w:val="0097158F"/>
    <w:rsid w:val="009744A5"/>
    <w:rsid w:val="00976A29"/>
    <w:rsid w:val="0097738B"/>
    <w:rsid w:val="009809EE"/>
    <w:rsid w:val="00996F5B"/>
    <w:rsid w:val="009A2DA7"/>
    <w:rsid w:val="009B10CF"/>
    <w:rsid w:val="009C0EE3"/>
    <w:rsid w:val="009E3A27"/>
    <w:rsid w:val="009F39F1"/>
    <w:rsid w:val="00A00AE4"/>
    <w:rsid w:val="00A0538E"/>
    <w:rsid w:val="00A113DA"/>
    <w:rsid w:val="00A146AF"/>
    <w:rsid w:val="00A2266E"/>
    <w:rsid w:val="00A25749"/>
    <w:rsid w:val="00A27839"/>
    <w:rsid w:val="00A53E39"/>
    <w:rsid w:val="00A55267"/>
    <w:rsid w:val="00A6068B"/>
    <w:rsid w:val="00A75A54"/>
    <w:rsid w:val="00A86347"/>
    <w:rsid w:val="00A9029B"/>
    <w:rsid w:val="00A92734"/>
    <w:rsid w:val="00AE0109"/>
    <w:rsid w:val="00AE0D58"/>
    <w:rsid w:val="00AE600C"/>
    <w:rsid w:val="00AE77FE"/>
    <w:rsid w:val="00AF1606"/>
    <w:rsid w:val="00B27321"/>
    <w:rsid w:val="00B4612F"/>
    <w:rsid w:val="00B55CCC"/>
    <w:rsid w:val="00B57B98"/>
    <w:rsid w:val="00B60773"/>
    <w:rsid w:val="00B61CD1"/>
    <w:rsid w:val="00B643D6"/>
    <w:rsid w:val="00B64DBC"/>
    <w:rsid w:val="00B67E89"/>
    <w:rsid w:val="00B73804"/>
    <w:rsid w:val="00B81D71"/>
    <w:rsid w:val="00B83018"/>
    <w:rsid w:val="00B969AD"/>
    <w:rsid w:val="00BA00E3"/>
    <w:rsid w:val="00BA086D"/>
    <w:rsid w:val="00BA0B94"/>
    <w:rsid w:val="00BA5092"/>
    <w:rsid w:val="00BA5113"/>
    <w:rsid w:val="00BB54DB"/>
    <w:rsid w:val="00BB5D76"/>
    <w:rsid w:val="00BC4B49"/>
    <w:rsid w:val="00BD0E60"/>
    <w:rsid w:val="00BD5A98"/>
    <w:rsid w:val="00BE22EF"/>
    <w:rsid w:val="00BE3C77"/>
    <w:rsid w:val="00BF2298"/>
    <w:rsid w:val="00BF6459"/>
    <w:rsid w:val="00C02B17"/>
    <w:rsid w:val="00C33D15"/>
    <w:rsid w:val="00C45585"/>
    <w:rsid w:val="00C57291"/>
    <w:rsid w:val="00C62ADA"/>
    <w:rsid w:val="00C91EF9"/>
    <w:rsid w:val="00CA4386"/>
    <w:rsid w:val="00CB57B1"/>
    <w:rsid w:val="00CC6F0B"/>
    <w:rsid w:val="00CE3D1D"/>
    <w:rsid w:val="00CE3F4A"/>
    <w:rsid w:val="00D148AC"/>
    <w:rsid w:val="00D1692A"/>
    <w:rsid w:val="00D20B79"/>
    <w:rsid w:val="00D259E5"/>
    <w:rsid w:val="00D33178"/>
    <w:rsid w:val="00D457E2"/>
    <w:rsid w:val="00D57BC7"/>
    <w:rsid w:val="00D72631"/>
    <w:rsid w:val="00D74692"/>
    <w:rsid w:val="00D74A1D"/>
    <w:rsid w:val="00D761E1"/>
    <w:rsid w:val="00D813F7"/>
    <w:rsid w:val="00D82582"/>
    <w:rsid w:val="00D92FD0"/>
    <w:rsid w:val="00D96C90"/>
    <w:rsid w:val="00DA0514"/>
    <w:rsid w:val="00DA3E26"/>
    <w:rsid w:val="00DB1089"/>
    <w:rsid w:val="00DB3BC6"/>
    <w:rsid w:val="00DC115C"/>
    <w:rsid w:val="00DD517E"/>
    <w:rsid w:val="00E1743A"/>
    <w:rsid w:val="00E26427"/>
    <w:rsid w:val="00E359C8"/>
    <w:rsid w:val="00E44ABE"/>
    <w:rsid w:val="00E5112D"/>
    <w:rsid w:val="00E53990"/>
    <w:rsid w:val="00E5488F"/>
    <w:rsid w:val="00E6365D"/>
    <w:rsid w:val="00E945F0"/>
    <w:rsid w:val="00EA0050"/>
    <w:rsid w:val="00EA3292"/>
    <w:rsid w:val="00EA6DD2"/>
    <w:rsid w:val="00EA7AB0"/>
    <w:rsid w:val="00ED12BC"/>
    <w:rsid w:val="00ED2A21"/>
    <w:rsid w:val="00ED62A2"/>
    <w:rsid w:val="00ED6D48"/>
    <w:rsid w:val="00ED73CE"/>
    <w:rsid w:val="00EE5DE6"/>
    <w:rsid w:val="00EF32EF"/>
    <w:rsid w:val="00EF6402"/>
    <w:rsid w:val="00F02419"/>
    <w:rsid w:val="00F23825"/>
    <w:rsid w:val="00F32399"/>
    <w:rsid w:val="00F3239B"/>
    <w:rsid w:val="00F33532"/>
    <w:rsid w:val="00F4220A"/>
    <w:rsid w:val="00F451E3"/>
    <w:rsid w:val="00F4563D"/>
    <w:rsid w:val="00F633ED"/>
    <w:rsid w:val="00F73865"/>
    <w:rsid w:val="00F740D9"/>
    <w:rsid w:val="00F742CE"/>
    <w:rsid w:val="00F77A6E"/>
    <w:rsid w:val="00F8378E"/>
    <w:rsid w:val="00F936DB"/>
    <w:rsid w:val="00F9394F"/>
    <w:rsid w:val="00FA1C38"/>
    <w:rsid w:val="00FA46EB"/>
    <w:rsid w:val="00FA49DB"/>
    <w:rsid w:val="00FE1035"/>
    <w:rsid w:val="00FF6406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716C7"/>
  <w15:docId w15:val="{85DCF776-815D-42B4-897B-6D2D5D7A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056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C5F52"/>
    <w:rPr>
      <w:b/>
      <w:bCs/>
    </w:rPr>
  </w:style>
  <w:style w:type="character" w:customStyle="1" w:styleId="apple-converted-space">
    <w:name w:val="apple-converted-space"/>
    <w:rsid w:val="002C5F52"/>
  </w:style>
  <w:style w:type="paragraph" w:styleId="Web">
    <w:name w:val="Normal (Web)"/>
    <w:basedOn w:val="a"/>
    <w:uiPriority w:val="99"/>
    <w:unhideWhenUsed/>
    <w:rsid w:val="002C5F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Hyperlink"/>
    <w:uiPriority w:val="99"/>
    <w:unhideWhenUsed/>
    <w:rsid w:val="002C5F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C5F5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57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57291"/>
    <w:rPr>
      <w:kern w:val="2"/>
    </w:rPr>
  </w:style>
  <w:style w:type="paragraph" w:styleId="a8">
    <w:name w:val="footer"/>
    <w:basedOn w:val="a"/>
    <w:link w:val="a9"/>
    <w:uiPriority w:val="99"/>
    <w:unhideWhenUsed/>
    <w:rsid w:val="00C57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57291"/>
    <w:rPr>
      <w:kern w:val="2"/>
    </w:rPr>
  </w:style>
  <w:style w:type="paragraph" w:customStyle="1" w:styleId="kp">
    <w:name w:val="kp表格內文"/>
    <w:basedOn w:val="a"/>
    <w:qFormat/>
    <w:rsid w:val="0003069B"/>
    <w:pPr>
      <w:snapToGrid w:val="0"/>
      <w:spacing w:beforeLines="25" w:afterLines="25" w:line="264" w:lineRule="auto"/>
      <w:ind w:left="100" w:hangingChars="100" w:hanging="100"/>
      <w:jc w:val="both"/>
    </w:pPr>
    <w:rPr>
      <w:rFonts w:ascii="Times New Roman" w:eastAsia="標楷體" w:hAnsi="Times New Roman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3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177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5599">
          <w:marLeft w:val="1987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pe7077@mail.npt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pe7077@mail.nptu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o.gl/FqYUP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yvBv2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9937B-BBB7-4AAC-9CA5-9AE8C992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387</Words>
  <Characters>2210</Characters>
  <Application>Microsoft Office Word</Application>
  <DocSecurity>0</DocSecurity>
  <Lines>18</Lines>
  <Paragraphs>5</Paragraphs>
  <ScaleCrop>false</ScaleCrop>
  <Company>國立屏東大學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fasco kuo</cp:lastModifiedBy>
  <cp:revision>14</cp:revision>
  <cp:lastPrinted>2018-07-03T01:24:00Z</cp:lastPrinted>
  <dcterms:created xsi:type="dcterms:W3CDTF">2018-12-26T09:13:00Z</dcterms:created>
  <dcterms:modified xsi:type="dcterms:W3CDTF">2019-01-04T10:14:00Z</dcterms:modified>
</cp:coreProperties>
</file>