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6F0" w:rsidRPr="005A34E9" w:rsidRDefault="004751A7" w:rsidP="004751A7">
      <w:pPr>
        <w:wordWrap w:val="0"/>
        <w:jc w:val="right"/>
        <w:rPr>
          <w:rFonts w:ascii="Times New Roman" w:eastAsia="標楷體" w:hAnsi="Times New Roman" w:cs="Times New Roman"/>
          <w:b/>
          <w:color w:val="000000"/>
          <w:sz w:val="20"/>
          <w:szCs w:val="24"/>
        </w:rPr>
      </w:pPr>
      <w:r>
        <w:rPr>
          <w:rFonts w:ascii="Times New Roman" w:eastAsia="標楷體" w:hAnsi="Times New Roman" w:cs="Times New Roman"/>
          <w:b/>
          <w:color w:val="000000"/>
          <w:sz w:val="20"/>
          <w:szCs w:val="24"/>
        </w:rPr>
        <w:t>108.10</w:t>
      </w:r>
      <w:r w:rsidR="004C17E0">
        <w:rPr>
          <w:rFonts w:ascii="Times New Roman" w:eastAsia="標楷體" w:hAnsi="Times New Roman" w:cs="Times New Roman"/>
          <w:b/>
          <w:color w:val="000000"/>
          <w:sz w:val="20"/>
          <w:szCs w:val="24"/>
        </w:rPr>
        <w:t>.</w:t>
      </w:r>
      <w:r>
        <w:rPr>
          <w:rFonts w:ascii="Times New Roman" w:eastAsia="標楷體" w:hAnsi="Times New Roman" w:cs="Times New Roman"/>
          <w:b/>
          <w:color w:val="000000"/>
          <w:sz w:val="20"/>
          <w:szCs w:val="24"/>
        </w:rPr>
        <w:t>01</w:t>
      </w:r>
      <w:r w:rsidR="001316F0" w:rsidRPr="005A34E9">
        <w:rPr>
          <w:rFonts w:ascii="Times New Roman" w:eastAsia="標楷體" w:hAnsi="Times New Roman" w:cs="Times New Roman"/>
          <w:b/>
          <w:color w:val="000000"/>
          <w:sz w:val="20"/>
          <w:szCs w:val="24"/>
        </w:rPr>
        <w:t xml:space="preserve"> </w:t>
      </w:r>
      <w:r>
        <w:rPr>
          <w:rFonts w:ascii="Times New Roman" w:eastAsia="標楷體" w:hAnsi="Times New Roman" w:cs="Times New Roman" w:hint="eastAsia"/>
          <w:b/>
          <w:color w:val="000000"/>
          <w:sz w:val="20"/>
          <w:szCs w:val="24"/>
        </w:rPr>
        <w:t>初</w:t>
      </w:r>
      <w:r w:rsidR="001316F0" w:rsidRPr="005A34E9">
        <w:rPr>
          <w:rFonts w:ascii="Times New Roman" w:eastAsia="標楷體" w:hAnsi="Times New Roman" w:cs="Times New Roman"/>
          <w:b/>
          <w:color w:val="000000"/>
          <w:sz w:val="20"/>
          <w:szCs w:val="24"/>
        </w:rPr>
        <w:t>版</w:t>
      </w:r>
    </w:p>
    <w:p w:rsidR="008167B9" w:rsidRPr="005A34E9" w:rsidRDefault="008167B9" w:rsidP="008167B9">
      <w:pPr>
        <w:jc w:val="center"/>
        <w:rPr>
          <w:rFonts w:ascii="Times New Roman" w:eastAsia="標楷體" w:hAnsi="Times New Roman" w:cs="Times New Roman"/>
          <w:b/>
          <w:color w:val="000000"/>
          <w:sz w:val="32"/>
          <w:szCs w:val="24"/>
        </w:rPr>
      </w:pPr>
      <w:r w:rsidRPr="005A34E9">
        <w:rPr>
          <w:rFonts w:ascii="Times New Roman" w:eastAsia="標楷體" w:hAnsi="Times New Roman" w:cs="Times New Roman"/>
          <w:b/>
          <w:color w:val="000000"/>
          <w:sz w:val="32"/>
          <w:szCs w:val="24"/>
        </w:rPr>
        <w:t>國立屏東大學</w:t>
      </w:r>
      <w:proofErr w:type="gramStart"/>
      <w:r w:rsidR="005F0EA5">
        <w:rPr>
          <w:rFonts w:ascii="Times New Roman" w:eastAsia="標楷體" w:hAnsi="Times New Roman" w:cs="Times New Roman"/>
          <w:b/>
          <w:color w:val="000000"/>
          <w:sz w:val="32"/>
          <w:szCs w:val="24"/>
        </w:rPr>
        <w:t>109</w:t>
      </w:r>
      <w:proofErr w:type="gramEnd"/>
      <w:r w:rsidRPr="005A34E9">
        <w:rPr>
          <w:rFonts w:ascii="Times New Roman" w:eastAsia="標楷體" w:hAnsi="Times New Roman" w:cs="Times New Roman"/>
          <w:b/>
          <w:color w:val="000000"/>
          <w:sz w:val="32"/>
          <w:szCs w:val="24"/>
        </w:rPr>
        <w:t>年度</w:t>
      </w:r>
    </w:p>
    <w:p w:rsidR="00BC3DD4" w:rsidRPr="005A34E9" w:rsidRDefault="00800AB9" w:rsidP="00EA7177">
      <w:pPr>
        <w:jc w:val="center"/>
        <w:rPr>
          <w:rFonts w:ascii="Times New Roman" w:eastAsia="標楷體" w:hAnsi="Times New Roman" w:cs="Times New Roman"/>
          <w:b/>
          <w:color w:val="000000"/>
          <w:sz w:val="32"/>
          <w:szCs w:val="24"/>
        </w:rPr>
      </w:pPr>
      <w:r w:rsidRPr="005A34E9">
        <w:rPr>
          <w:rFonts w:ascii="Times New Roman" w:eastAsia="標楷體" w:hAnsi="Times New Roman" w:cs="Times New Roman"/>
          <w:b/>
          <w:color w:val="000000"/>
          <w:sz w:val="32"/>
          <w:szCs w:val="24"/>
        </w:rPr>
        <w:t>【</w:t>
      </w:r>
      <w:r w:rsidR="00703484" w:rsidRPr="003A3E7A">
        <w:rPr>
          <w:rFonts w:ascii="Times New Roman" w:eastAsia="標楷體" w:hAnsi="Times New Roman" w:cs="Times New Roman"/>
          <w:b/>
          <w:color w:val="000000"/>
          <w:sz w:val="32"/>
          <w:szCs w:val="24"/>
        </w:rPr>
        <w:t>微學分</w:t>
      </w:r>
      <w:r w:rsidR="00703484">
        <w:rPr>
          <w:rFonts w:ascii="Times New Roman" w:eastAsia="標楷體" w:hAnsi="Times New Roman" w:cs="Times New Roman" w:hint="eastAsia"/>
          <w:b/>
          <w:color w:val="000000"/>
          <w:sz w:val="32"/>
          <w:szCs w:val="24"/>
        </w:rPr>
        <w:t>課程</w:t>
      </w:r>
      <w:r w:rsidR="002C0C71" w:rsidRPr="005A34E9">
        <w:rPr>
          <w:rFonts w:ascii="Times New Roman" w:eastAsia="標楷體" w:hAnsi="Times New Roman" w:cs="Times New Roman"/>
          <w:b/>
          <w:color w:val="000000"/>
          <w:sz w:val="32"/>
          <w:szCs w:val="24"/>
        </w:rPr>
        <w:t xml:space="preserve">  </w:t>
      </w:r>
      <w:r w:rsidR="00904E48" w:rsidRPr="005A34E9">
        <w:rPr>
          <w:rFonts w:ascii="Times New Roman" w:eastAsia="標楷體" w:hAnsi="Times New Roman" w:cs="Times New Roman"/>
          <w:b/>
          <w:color w:val="000000"/>
          <w:sz w:val="32"/>
          <w:szCs w:val="24"/>
        </w:rPr>
        <w:t>徵件</w:t>
      </w:r>
      <w:r w:rsidR="00025ADB" w:rsidRPr="005A34E9">
        <w:rPr>
          <w:rFonts w:ascii="Times New Roman" w:eastAsia="標楷體" w:hAnsi="Times New Roman" w:cs="Times New Roman"/>
          <w:b/>
          <w:color w:val="000000"/>
          <w:sz w:val="32"/>
          <w:szCs w:val="24"/>
        </w:rPr>
        <w:t>辦法</w:t>
      </w:r>
      <w:r w:rsidRPr="005A34E9">
        <w:rPr>
          <w:rFonts w:ascii="Times New Roman" w:eastAsia="標楷體" w:hAnsi="Times New Roman" w:cs="Times New Roman"/>
          <w:b/>
          <w:color w:val="000000"/>
          <w:sz w:val="32"/>
          <w:szCs w:val="24"/>
        </w:rPr>
        <w:t>】</w:t>
      </w:r>
    </w:p>
    <w:p w:rsidR="00860106" w:rsidRPr="005A34E9" w:rsidRDefault="00F32774" w:rsidP="00EA7177">
      <w:pPr>
        <w:pStyle w:val="a4"/>
        <w:numPr>
          <w:ilvl w:val="0"/>
          <w:numId w:val="3"/>
        </w:numPr>
        <w:ind w:leftChars="0" w:left="242" w:hanging="242"/>
        <w:rPr>
          <w:rFonts w:ascii="Times New Roman" w:eastAsia="標楷體" w:hAnsi="Times New Roman" w:cs="Times New Roman"/>
          <w:b/>
          <w:color w:val="000000"/>
          <w:sz w:val="28"/>
          <w:szCs w:val="24"/>
        </w:rPr>
      </w:pPr>
      <w:r w:rsidRPr="005A34E9">
        <w:rPr>
          <w:rFonts w:ascii="Times New Roman" w:eastAsia="標楷體" w:hAnsi="Times New Roman" w:cs="Times New Roman"/>
          <w:b/>
          <w:color w:val="000000"/>
          <w:sz w:val="28"/>
          <w:szCs w:val="24"/>
        </w:rPr>
        <w:t>計畫</w:t>
      </w:r>
      <w:r w:rsidR="00773F21" w:rsidRPr="005A34E9">
        <w:rPr>
          <w:rFonts w:ascii="Times New Roman" w:eastAsia="標楷體" w:hAnsi="Times New Roman" w:cs="Times New Roman"/>
          <w:b/>
          <w:color w:val="000000"/>
          <w:sz w:val="28"/>
          <w:szCs w:val="24"/>
        </w:rPr>
        <w:t>依據：</w:t>
      </w:r>
    </w:p>
    <w:p w:rsidR="00C1696C" w:rsidRPr="005A34E9" w:rsidRDefault="00703484" w:rsidP="00F324E2">
      <w:pPr>
        <w:pStyle w:val="a4"/>
        <w:ind w:leftChars="0" w:left="567"/>
        <w:rPr>
          <w:rFonts w:ascii="Times New Roman" w:eastAsia="標楷體" w:hAnsi="Times New Roman" w:cs="Times New Roman"/>
          <w:color w:val="000000"/>
          <w:szCs w:val="24"/>
        </w:rPr>
      </w:pPr>
      <w:r w:rsidRPr="002B389E">
        <w:rPr>
          <w:rFonts w:ascii="Times New Roman" w:eastAsia="標楷體" w:hAnsi="Times New Roman" w:cs="Times New Roman"/>
          <w:color w:val="000000"/>
          <w:szCs w:val="24"/>
        </w:rPr>
        <w:t>教育部</w:t>
      </w:r>
      <w:r w:rsidR="008A24AF" w:rsidRPr="008A24AF">
        <w:rPr>
          <w:rFonts w:ascii="Times New Roman" w:eastAsia="標楷體" w:hAnsi="Times New Roman" w:cs="Times New Roman" w:hint="eastAsia"/>
          <w:color w:val="000000"/>
          <w:szCs w:val="24"/>
        </w:rPr>
        <w:t>高等教育深耕計畫子計畫</w:t>
      </w:r>
      <w:r w:rsidR="008A24AF" w:rsidRPr="008A24AF">
        <w:rPr>
          <w:rFonts w:ascii="Times New Roman" w:eastAsia="標楷體" w:hAnsi="Times New Roman" w:cs="Times New Roman" w:hint="eastAsia"/>
          <w:color w:val="000000"/>
          <w:szCs w:val="24"/>
        </w:rPr>
        <w:t>1</w:t>
      </w:r>
      <w:r w:rsidR="008A24AF" w:rsidRPr="008A24AF">
        <w:rPr>
          <w:rFonts w:ascii="Times New Roman" w:eastAsia="標楷體" w:hAnsi="Times New Roman" w:cs="Times New Roman" w:hint="eastAsia"/>
          <w:color w:val="000000"/>
          <w:szCs w:val="24"/>
        </w:rPr>
        <w:t>：「五力全開」創新教學計畫</w:t>
      </w:r>
      <w:r w:rsidR="008A24AF">
        <w:rPr>
          <w:rFonts w:ascii="Times New Roman" w:eastAsia="標楷體" w:hAnsi="Times New Roman" w:cs="Times New Roman" w:hint="eastAsia"/>
          <w:color w:val="000000"/>
          <w:szCs w:val="24"/>
        </w:rPr>
        <w:t>。</w:t>
      </w:r>
    </w:p>
    <w:p w:rsidR="00F32774" w:rsidRPr="005A34E9" w:rsidRDefault="00F32774" w:rsidP="00EA7177">
      <w:pPr>
        <w:pStyle w:val="a4"/>
        <w:numPr>
          <w:ilvl w:val="0"/>
          <w:numId w:val="3"/>
        </w:numPr>
        <w:ind w:leftChars="0"/>
        <w:rPr>
          <w:rFonts w:ascii="Times New Roman" w:eastAsia="標楷體" w:hAnsi="Times New Roman" w:cs="Times New Roman"/>
          <w:b/>
          <w:color w:val="000000"/>
          <w:sz w:val="28"/>
          <w:szCs w:val="24"/>
        </w:rPr>
      </w:pPr>
      <w:r w:rsidRPr="005A34E9">
        <w:rPr>
          <w:rFonts w:ascii="Times New Roman" w:eastAsia="標楷體" w:hAnsi="Times New Roman" w:cs="Times New Roman"/>
          <w:b/>
          <w:color w:val="000000"/>
          <w:sz w:val="28"/>
          <w:szCs w:val="24"/>
        </w:rPr>
        <w:t>計畫說明：</w:t>
      </w:r>
      <w:bookmarkStart w:id="0" w:name="_GoBack"/>
      <w:bookmarkEnd w:id="0"/>
    </w:p>
    <w:p w:rsidR="00773F21" w:rsidRPr="005A34E9" w:rsidRDefault="00703484" w:rsidP="00F324E2">
      <w:pPr>
        <w:pStyle w:val="a4"/>
        <w:numPr>
          <w:ilvl w:val="0"/>
          <w:numId w:val="6"/>
        </w:numPr>
        <w:ind w:leftChars="0" w:left="1049" w:hanging="482"/>
        <w:rPr>
          <w:rFonts w:ascii="Times New Roman" w:eastAsia="標楷體" w:hAnsi="Times New Roman" w:cs="Times New Roman"/>
          <w:color w:val="000000"/>
          <w:szCs w:val="24"/>
        </w:rPr>
      </w:pPr>
      <w:r w:rsidRPr="002B389E">
        <w:rPr>
          <w:rFonts w:ascii="Times New Roman" w:eastAsia="標楷體" w:hAnsi="Times New Roman" w:cs="Times New Roman"/>
          <w:color w:val="000000"/>
          <w:szCs w:val="24"/>
        </w:rPr>
        <w:t>依據本校「微學分課程實施要點」辦理</w:t>
      </w:r>
      <w:r w:rsidRPr="002B389E">
        <w:rPr>
          <w:rFonts w:ascii="Times New Roman" w:eastAsia="標楷體" w:hAnsi="Times New Roman" w:cs="Times New Roman"/>
          <w:color w:val="000000"/>
          <w:szCs w:val="24"/>
          <w:highlight w:val="yellow"/>
        </w:rPr>
        <w:t>(</w:t>
      </w:r>
      <w:r w:rsidRPr="002B389E">
        <w:rPr>
          <w:rFonts w:ascii="Times New Roman" w:eastAsia="標楷體" w:hAnsi="Times New Roman" w:cs="Times New Roman"/>
          <w:color w:val="000000"/>
          <w:szCs w:val="24"/>
          <w:highlight w:val="yellow"/>
        </w:rPr>
        <w:t>如附件</w:t>
      </w:r>
      <w:r w:rsidRPr="002B389E">
        <w:rPr>
          <w:rFonts w:ascii="Times New Roman" w:eastAsia="標楷體" w:hAnsi="Times New Roman" w:cs="Times New Roman"/>
          <w:color w:val="000000"/>
          <w:szCs w:val="24"/>
          <w:highlight w:val="yellow"/>
        </w:rPr>
        <w:t>1)</w:t>
      </w:r>
      <w:r w:rsidRPr="002B389E">
        <w:rPr>
          <w:rFonts w:ascii="Times New Roman" w:eastAsia="標楷體" w:hAnsi="Times New Roman" w:cs="Times New Roman"/>
          <w:color w:val="000000"/>
          <w:szCs w:val="24"/>
        </w:rPr>
        <w:t>。</w:t>
      </w:r>
    </w:p>
    <w:p w:rsidR="00F32774" w:rsidRPr="005A34E9" w:rsidRDefault="00703484" w:rsidP="00F324E2">
      <w:pPr>
        <w:pStyle w:val="a4"/>
        <w:numPr>
          <w:ilvl w:val="0"/>
          <w:numId w:val="6"/>
        </w:numPr>
        <w:ind w:leftChars="0" w:left="1049" w:hanging="482"/>
        <w:rPr>
          <w:rFonts w:ascii="Times New Roman" w:eastAsia="標楷體" w:hAnsi="Times New Roman" w:cs="Times New Roman"/>
          <w:color w:val="000000"/>
          <w:szCs w:val="24"/>
        </w:rPr>
      </w:pPr>
      <w:r w:rsidRPr="002B389E">
        <w:rPr>
          <w:rFonts w:ascii="Times New Roman" w:eastAsia="標楷體" w:hAnsi="Times New Roman" w:cs="Times New Roman"/>
        </w:rPr>
        <w:t>配合教育部推動學校建立以「學院」為教學主體，由各院統籌設計主題式講座，並以「少理論、多動手，快樂學習」為宗旨，將院的專業及特色以普及化、大眾化的方式，提供學生自主學習的管道</w:t>
      </w:r>
      <w:r w:rsidRPr="009568BA">
        <w:rPr>
          <w:rFonts w:ascii="Times New Roman" w:eastAsia="標楷體" w:hAnsi="Times New Roman" w:cs="Times New Roman"/>
        </w:rPr>
        <w:t>及培養跨領域之能力</w:t>
      </w:r>
      <w:r w:rsidRPr="002B389E">
        <w:rPr>
          <w:rFonts w:ascii="Times New Roman" w:eastAsia="標楷體" w:hAnsi="Times New Roman" w:cs="Times New Roman"/>
        </w:rPr>
        <w:t>。</w:t>
      </w:r>
    </w:p>
    <w:p w:rsidR="00F32774" w:rsidRPr="005A34E9" w:rsidRDefault="001316F0" w:rsidP="00EA7177">
      <w:pPr>
        <w:pStyle w:val="a4"/>
        <w:numPr>
          <w:ilvl w:val="0"/>
          <w:numId w:val="3"/>
        </w:numPr>
        <w:ind w:leftChars="0"/>
        <w:rPr>
          <w:rFonts w:ascii="Times New Roman" w:eastAsia="標楷體" w:hAnsi="Times New Roman" w:cs="Times New Roman"/>
          <w:b/>
          <w:color w:val="000000"/>
          <w:sz w:val="28"/>
          <w:szCs w:val="24"/>
        </w:rPr>
      </w:pPr>
      <w:r w:rsidRPr="005A34E9">
        <w:rPr>
          <w:rFonts w:ascii="Times New Roman" w:eastAsia="標楷體" w:hAnsi="Times New Roman" w:cs="Times New Roman"/>
          <w:b/>
          <w:sz w:val="28"/>
        </w:rPr>
        <w:t>徵件</w:t>
      </w:r>
      <w:r w:rsidR="00860106" w:rsidRPr="005A34E9">
        <w:rPr>
          <w:rFonts w:ascii="Times New Roman" w:eastAsia="標楷體" w:hAnsi="Times New Roman" w:cs="Times New Roman"/>
          <w:b/>
          <w:color w:val="000000"/>
          <w:sz w:val="28"/>
          <w:szCs w:val="24"/>
        </w:rPr>
        <w:t>對象：</w:t>
      </w:r>
    </w:p>
    <w:p w:rsidR="005D1CC8" w:rsidRPr="005A34E9" w:rsidRDefault="00703484" w:rsidP="00F324E2">
      <w:pPr>
        <w:pStyle w:val="a4"/>
        <w:numPr>
          <w:ilvl w:val="0"/>
          <w:numId w:val="15"/>
        </w:numPr>
        <w:ind w:leftChars="0" w:left="1049" w:hanging="482"/>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本校五大學院</w:t>
      </w:r>
      <w:r w:rsidR="005D1CC8" w:rsidRPr="005A34E9">
        <w:rPr>
          <w:rFonts w:ascii="Times New Roman" w:eastAsia="標楷體" w:hAnsi="Times New Roman" w:cs="Times New Roman"/>
          <w:color w:val="000000"/>
          <w:szCs w:val="24"/>
        </w:rPr>
        <w:t>。</w:t>
      </w:r>
    </w:p>
    <w:p w:rsidR="001316F0" w:rsidRPr="005A34E9" w:rsidRDefault="001316F0" w:rsidP="00F324E2">
      <w:pPr>
        <w:pStyle w:val="a4"/>
        <w:numPr>
          <w:ilvl w:val="0"/>
          <w:numId w:val="15"/>
        </w:numPr>
        <w:ind w:leftChars="0" w:left="1049" w:hanging="482"/>
        <w:rPr>
          <w:rFonts w:ascii="Times New Roman" w:eastAsia="標楷體" w:hAnsi="Times New Roman" w:cs="Times New Roman"/>
          <w:color w:val="000000"/>
          <w:szCs w:val="24"/>
        </w:rPr>
      </w:pPr>
      <w:r w:rsidRPr="005A34E9">
        <w:rPr>
          <w:rFonts w:ascii="Times New Roman" w:eastAsia="標楷體" w:hAnsi="Times New Roman" w:cs="Times New Roman"/>
          <w:color w:val="000000"/>
          <w:szCs w:val="24"/>
        </w:rPr>
        <w:t>計畫實施對象為</w:t>
      </w:r>
      <w:r w:rsidR="00703484" w:rsidRPr="002B389E">
        <w:rPr>
          <w:rFonts w:ascii="Times New Roman" w:eastAsia="標楷體" w:hAnsi="Times New Roman" w:cs="Times New Roman"/>
        </w:rPr>
        <w:t>本校日間部學士班學生，並鼓勵</w:t>
      </w:r>
      <w:proofErr w:type="gramStart"/>
      <w:r w:rsidR="00703484" w:rsidRPr="002B389E">
        <w:rPr>
          <w:rFonts w:ascii="Times New Roman" w:eastAsia="標楷體" w:hAnsi="Times New Roman" w:cs="Times New Roman"/>
        </w:rPr>
        <w:t>跨院跨領域</w:t>
      </w:r>
      <w:proofErr w:type="gramEnd"/>
      <w:r w:rsidR="00703484" w:rsidRPr="002B389E">
        <w:rPr>
          <w:rFonts w:ascii="Times New Roman" w:eastAsia="標楷體" w:hAnsi="Times New Roman" w:cs="Times New Roman"/>
        </w:rPr>
        <w:t>選修。</w:t>
      </w:r>
    </w:p>
    <w:p w:rsidR="001316F0" w:rsidRPr="005A34E9" w:rsidRDefault="001316F0" w:rsidP="00EA7177">
      <w:pPr>
        <w:pStyle w:val="a4"/>
        <w:numPr>
          <w:ilvl w:val="0"/>
          <w:numId w:val="3"/>
        </w:numPr>
        <w:ind w:leftChars="0"/>
        <w:rPr>
          <w:rFonts w:ascii="Times New Roman" w:eastAsia="標楷體" w:hAnsi="Times New Roman" w:cs="Times New Roman"/>
          <w:b/>
          <w:color w:val="000000"/>
          <w:sz w:val="28"/>
          <w:szCs w:val="24"/>
        </w:rPr>
      </w:pPr>
      <w:r w:rsidRPr="005A34E9">
        <w:rPr>
          <w:rFonts w:ascii="Times New Roman" w:eastAsia="標楷體" w:hAnsi="Times New Roman" w:cs="Times New Roman"/>
          <w:b/>
          <w:color w:val="000000"/>
          <w:sz w:val="28"/>
          <w:szCs w:val="24"/>
        </w:rPr>
        <w:t>實施方式：</w:t>
      </w:r>
    </w:p>
    <w:p w:rsidR="001316F0" w:rsidRPr="005A34E9" w:rsidRDefault="001316F0" w:rsidP="00F324E2">
      <w:pPr>
        <w:pStyle w:val="a4"/>
        <w:numPr>
          <w:ilvl w:val="0"/>
          <w:numId w:val="17"/>
        </w:numPr>
        <w:ind w:leftChars="0" w:left="1049" w:hanging="482"/>
        <w:rPr>
          <w:rFonts w:ascii="Times New Roman" w:eastAsia="標楷體" w:hAnsi="Times New Roman" w:cs="Times New Roman"/>
          <w:color w:val="000000"/>
          <w:szCs w:val="24"/>
        </w:rPr>
      </w:pPr>
      <w:r w:rsidRPr="005A34E9">
        <w:rPr>
          <w:rFonts w:ascii="Times New Roman" w:eastAsia="標楷體" w:hAnsi="Times New Roman" w:cs="Times New Roman"/>
          <w:color w:val="000000"/>
          <w:szCs w:val="24"/>
        </w:rPr>
        <w:t>課程開</w:t>
      </w:r>
      <w:r w:rsidR="00E72AD4">
        <w:rPr>
          <w:rFonts w:ascii="Times New Roman" w:eastAsia="標楷體" w:hAnsi="Times New Roman" w:cs="Times New Roman" w:hint="eastAsia"/>
          <w:color w:val="000000"/>
          <w:szCs w:val="24"/>
        </w:rPr>
        <w:t>設</w:t>
      </w:r>
      <w:r w:rsidRPr="005A34E9">
        <w:rPr>
          <w:rFonts w:ascii="Times New Roman" w:eastAsia="標楷體" w:hAnsi="Times New Roman" w:cs="Times New Roman"/>
          <w:color w:val="000000"/>
          <w:szCs w:val="24"/>
        </w:rPr>
        <w:t>方式：</w:t>
      </w:r>
    </w:p>
    <w:p w:rsidR="001316F0" w:rsidRPr="005A34E9" w:rsidRDefault="00703484" w:rsidP="00EA7177">
      <w:pPr>
        <w:pStyle w:val="a4"/>
        <w:numPr>
          <w:ilvl w:val="0"/>
          <w:numId w:val="16"/>
        </w:numPr>
        <w:ind w:leftChars="0"/>
        <w:rPr>
          <w:rFonts w:ascii="Times New Roman" w:eastAsia="標楷體" w:hAnsi="Times New Roman" w:cs="Times New Roman"/>
        </w:rPr>
      </w:pPr>
      <w:r w:rsidRPr="002B389E">
        <w:rPr>
          <w:rFonts w:ascii="Times New Roman" w:eastAsia="標楷體" w:hAnsi="Times New Roman" w:cs="Times New Roman"/>
        </w:rPr>
        <w:t>各院依據調查結果及需求分析開設課程主題</w:t>
      </w:r>
      <w:r w:rsidR="00645FBD">
        <w:rPr>
          <w:rFonts w:ascii="Times New Roman" w:eastAsia="標楷體" w:hAnsi="Times New Roman" w:cs="Times New Roman" w:hint="eastAsia"/>
        </w:rPr>
        <w:t>並</w:t>
      </w:r>
      <w:r w:rsidR="00645FBD" w:rsidRPr="00067415">
        <w:rPr>
          <w:rFonts w:ascii="Times New Roman" w:eastAsia="標楷體" w:hAnsi="Times New Roman" w:cs="Times New Roman"/>
          <w:color w:val="000000"/>
          <w:kern w:val="0"/>
          <w:szCs w:val="24"/>
        </w:rPr>
        <w:t>提具課程</w:t>
      </w:r>
      <w:r w:rsidR="00645FBD" w:rsidRPr="00645FBD">
        <w:rPr>
          <w:rFonts w:ascii="Times New Roman" w:eastAsia="標楷體" w:hAnsi="Times New Roman" w:cs="Times New Roman" w:hint="eastAsia"/>
          <w:szCs w:val="24"/>
        </w:rPr>
        <w:t>總表及經費申請表</w:t>
      </w:r>
      <w:r w:rsidR="00645FBD" w:rsidRPr="00067415">
        <w:rPr>
          <w:rFonts w:ascii="Times New Roman" w:eastAsia="標楷體" w:hAnsi="Times New Roman" w:cs="Times New Roman"/>
          <w:color w:val="000000"/>
          <w:szCs w:val="24"/>
          <w:highlight w:val="yellow"/>
        </w:rPr>
        <w:t>(</w:t>
      </w:r>
      <w:r w:rsidR="00645FBD" w:rsidRPr="00067415">
        <w:rPr>
          <w:rFonts w:ascii="Times New Roman" w:eastAsia="標楷體" w:hAnsi="Times New Roman" w:cs="Times New Roman"/>
          <w:color w:val="000000"/>
          <w:szCs w:val="24"/>
          <w:highlight w:val="yellow"/>
        </w:rPr>
        <w:t>如附件</w:t>
      </w:r>
      <w:r w:rsidR="00645FBD" w:rsidRPr="00067415">
        <w:rPr>
          <w:rFonts w:ascii="Times New Roman" w:eastAsia="標楷體" w:hAnsi="Times New Roman" w:cs="Times New Roman"/>
          <w:color w:val="000000"/>
          <w:szCs w:val="24"/>
          <w:highlight w:val="yellow"/>
        </w:rPr>
        <w:t>2)</w:t>
      </w:r>
      <w:r w:rsidR="00645FBD" w:rsidRPr="00645FBD">
        <w:rPr>
          <w:rFonts w:ascii="Times New Roman" w:eastAsia="標楷體" w:hAnsi="Times New Roman" w:cs="Times New Roman" w:hint="eastAsia"/>
          <w:color w:val="000000"/>
          <w:szCs w:val="24"/>
        </w:rPr>
        <w:t>。</w:t>
      </w:r>
      <w:r w:rsidRPr="002B389E">
        <w:rPr>
          <w:rFonts w:ascii="Times New Roman" w:eastAsia="標楷體" w:hAnsi="Times New Roman" w:cs="Times New Roman"/>
        </w:rPr>
        <w:t>每</w:t>
      </w:r>
      <w:r w:rsidRPr="002B389E">
        <w:rPr>
          <w:rFonts w:ascii="Times New Roman" w:eastAsia="標楷體" w:hAnsi="Times New Roman" w:cs="Times New Roman"/>
        </w:rPr>
        <w:t>20</w:t>
      </w:r>
      <w:r w:rsidRPr="002B389E">
        <w:rPr>
          <w:rFonts w:ascii="Times New Roman" w:eastAsia="標楷體" w:hAnsi="Times New Roman" w:cs="Times New Roman"/>
        </w:rPr>
        <w:t>小時為一主題完整的講座</w:t>
      </w:r>
      <w:r w:rsidRPr="002B389E">
        <w:rPr>
          <w:rFonts w:ascii="Times New Roman" w:eastAsia="標楷體" w:hAnsi="Times New Roman" w:cs="Times New Roman"/>
        </w:rPr>
        <w:t>(</w:t>
      </w:r>
      <w:r w:rsidRPr="002B389E">
        <w:rPr>
          <w:rFonts w:ascii="Times New Roman" w:eastAsia="標楷體" w:hAnsi="Times New Roman" w:cs="Times New Roman"/>
        </w:rPr>
        <w:t>每一單元以</w:t>
      </w:r>
      <w:r w:rsidRPr="002B389E">
        <w:rPr>
          <w:rFonts w:ascii="Times New Roman" w:eastAsia="標楷體" w:hAnsi="Times New Roman" w:cs="Times New Roman"/>
        </w:rPr>
        <w:t>2-6</w:t>
      </w:r>
      <w:r w:rsidRPr="002B389E">
        <w:rPr>
          <w:rFonts w:ascii="Times New Roman" w:eastAsia="標楷體" w:hAnsi="Times New Roman" w:cs="Times New Roman"/>
        </w:rPr>
        <w:t>小時能完成為原則</w:t>
      </w:r>
      <w:r w:rsidRPr="002B389E">
        <w:rPr>
          <w:rFonts w:ascii="Times New Roman" w:eastAsia="標楷體" w:hAnsi="Times New Roman" w:cs="Times New Roman"/>
        </w:rPr>
        <w:t>)</w:t>
      </w:r>
      <w:r w:rsidRPr="002B389E">
        <w:rPr>
          <w:rFonts w:ascii="Times New Roman" w:eastAsia="標楷體" w:hAnsi="Times New Roman" w:cs="Times New Roman"/>
        </w:rPr>
        <w:t>，形式為講座或實作工作坊</w:t>
      </w:r>
      <w:r w:rsidRPr="002B389E">
        <w:rPr>
          <w:rFonts w:ascii="Times New Roman" w:eastAsia="標楷體" w:hAnsi="Times New Roman" w:cs="Times New Roman"/>
        </w:rPr>
        <w:t>(</w:t>
      </w:r>
      <w:proofErr w:type="gramStart"/>
      <w:r w:rsidRPr="002B389E">
        <w:rPr>
          <w:rFonts w:ascii="Times New Roman" w:eastAsia="標楷體" w:hAnsi="Times New Roman" w:cs="Times New Roman"/>
        </w:rPr>
        <w:t>限校內</w:t>
      </w:r>
      <w:proofErr w:type="gramEnd"/>
      <w:r w:rsidRPr="002B389E">
        <w:rPr>
          <w:rFonts w:ascii="Times New Roman" w:eastAsia="標楷體" w:hAnsi="Times New Roman" w:cs="Times New Roman"/>
        </w:rPr>
        <w:t>場域</w:t>
      </w:r>
      <w:r w:rsidRPr="002B389E">
        <w:rPr>
          <w:rFonts w:ascii="Times New Roman" w:eastAsia="標楷體" w:hAnsi="Times New Roman" w:cs="Times New Roman"/>
        </w:rPr>
        <w:t>)</w:t>
      </w:r>
      <w:r w:rsidRPr="002B389E">
        <w:rPr>
          <w:rFonts w:ascii="Times New Roman" w:eastAsia="標楷體" w:hAnsi="Times New Roman" w:cs="Times New Roman"/>
        </w:rPr>
        <w:t>，同一講座可重複辦理至多</w:t>
      </w:r>
      <w:r w:rsidRPr="002B389E">
        <w:rPr>
          <w:rFonts w:ascii="Times New Roman" w:eastAsia="標楷體" w:hAnsi="Times New Roman" w:cs="Times New Roman"/>
        </w:rPr>
        <w:t>2</w:t>
      </w:r>
      <w:r w:rsidRPr="002B389E">
        <w:rPr>
          <w:rFonts w:ascii="Times New Roman" w:eastAsia="標楷體" w:hAnsi="Times New Roman" w:cs="Times New Roman"/>
        </w:rPr>
        <w:t>次，或者可多主題，但每學期總時數以不超過</w:t>
      </w:r>
      <w:r w:rsidRPr="002B389E">
        <w:rPr>
          <w:rFonts w:ascii="Times New Roman" w:eastAsia="標楷體" w:hAnsi="Times New Roman" w:cs="Times New Roman"/>
        </w:rPr>
        <w:t>40</w:t>
      </w:r>
      <w:r w:rsidRPr="002B389E">
        <w:rPr>
          <w:rFonts w:ascii="Times New Roman" w:eastAsia="標楷體" w:hAnsi="Times New Roman" w:cs="Times New Roman"/>
        </w:rPr>
        <w:t>小時為限。</w:t>
      </w:r>
    </w:p>
    <w:p w:rsidR="004751A7" w:rsidRPr="00787E01" w:rsidRDefault="00787E01" w:rsidP="00787E01">
      <w:pPr>
        <w:pStyle w:val="a4"/>
        <w:numPr>
          <w:ilvl w:val="0"/>
          <w:numId w:val="16"/>
        </w:numPr>
        <w:ind w:leftChars="0"/>
        <w:rPr>
          <w:rFonts w:ascii="Times New Roman" w:eastAsia="標楷體" w:hAnsi="Times New Roman" w:cs="Times New Roman"/>
        </w:rPr>
      </w:pPr>
      <w:r w:rsidRPr="00787E01">
        <w:rPr>
          <w:rFonts w:ascii="標楷體" w:eastAsia="標楷體" w:hAnsi="標楷體" w:cs="Times New Roman" w:hint="eastAsia"/>
          <w:color w:val="0000FF"/>
          <w:szCs w:val="24"/>
        </w:rPr>
        <w:t>以「屏東學」為主題，由各院專業領域與屏東在地文化</w:t>
      </w:r>
      <w:proofErr w:type="gramStart"/>
      <w:r w:rsidRPr="00787E01">
        <w:rPr>
          <w:rFonts w:ascii="標楷體" w:eastAsia="標楷體" w:hAnsi="標楷體" w:cs="Times New Roman" w:hint="eastAsia"/>
          <w:color w:val="0000FF"/>
          <w:szCs w:val="24"/>
        </w:rPr>
        <w:t>鏈結且符合</w:t>
      </w:r>
      <w:proofErr w:type="gramEnd"/>
      <w:r w:rsidRPr="00787E01">
        <w:rPr>
          <w:rFonts w:ascii="標楷體" w:eastAsia="標楷體" w:hAnsi="標楷體" w:cs="Times New Roman" w:hint="eastAsia"/>
          <w:color w:val="0000FF"/>
          <w:szCs w:val="24"/>
        </w:rPr>
        <w:t>校級發展特色為課程宗旨。可獨立開設系列課程</w:t>
      </w:r>
      <w:r w:rsidRPr="004751A7">
        <w:rPr>
          <w:rFonts w:ascii="標楷體" w:eastAsia="標楷體" w:hAnsi="標楷體" w:cs="Times New Roman" w:hint="eastAsia"/>
          <w:color w:val="0000FF"/>
          <w:szCs w:val="24"/>
        </w:rPr>
        <w:t>，以最少</w:t>
      </w:r>
      <w:r>
        <w:rPr>
          <w:rFonts w:ascii="標楷體" w:eastAsia="標楷體" w:hAnsi="標楷體" w:cs="Times New Roman" w:hint="eastAsia"/>
          <w:color w:val="0000FF"/>
          <w:szCs w:val="24"/>
        </w:rPr>
        <w:t>10</w:t>
      </w:r>
      <w:r w:rsidRPr="004751A7">
        <w:rPr>
          <w:rFonts w:ascii="標楷體" w:eastAsia="標楷體" w:hAnsi="標楷體" w:cs="Times New Roman" w:hint="eastAsia"/>
          <w:color w:val="0000FF"/>
          <w:szCs w:val="24"/>
        </w:rPr>
        <w:t>小時至多</w:t>
      </w:r>
      <w:r>
        <w:rPr>
          <w:rFonts w:ascii="標楷體" w:eastAsia="標楷體" w:hAnsi="標楷體" w:cs="Times New Roman" w:hint="eastAsia"/>
          <w:color w:val="0000FF"/>
          <w:szCs w:val="24"/>
        </w:rPr>
        <w:t>20</w:t>
      </w:r>
      <w:r w:rsidRPr="004751A7">
        <w:rPr>
          <w:rFonts w:ascii="標楷體" w:eastAsia="標楷體" w:hAnsi="標楷體" w:cs="Times New Roman" w:hint="eastAsia"/>
          <w:color w:val="0000FF"/>
          <w:szCs w:val="24"/>
        </w:rPr>
        <w:t>小時為限；</w:t>
      </w:r>
      <w:r>
        <w:rPr>
          <w:rFonts w:ascii="標楷體" w:eastAsia="標楷體" w:hAnsi="標楷體" w:cs="Times New Roman" w:hint="eastAsia"/>
          <w:color w:val="0000FF"/>
          <w:szCs w:val="24"/>
        </w:rPr>
        <w:t>或</w:t>
      </w:r>
      <w:r w:rsidRPr="00787E01">
        <w:rPr>
          <w:rFonts w:ascii="標楷體" w:eastAsia="標楷體" w:hAnsi="標楷體" w:cs="Times New Roman" w:hint="eastAsia"/>
          <w:color w:val="0000FF"/>
          <w:szCs w:val="24"/>
        </w:rPr>
        <w:t>可結合</w:t>
      </w:r>
      <w:proofErr w:type="gramStart"/>
      <w:r>
        <w:rPr>
          <w:rFonts w:ascii="標楷體" w:eastAsia="標楷體" w:hAnsi="標楷體" w:cs="Times New Roman" w:hint="eastAsia"/>
          <w:color w:val="0000FF"/>
          <w:szCs w:val="24"/>
        </w:rPr>
        <w:t>上述</w:t>
      </w:r>
      <w:r w:rsidRPr="00787E01">
        <w:rPr>
          <w:rFonts w:ascii="標楷體" w:eastAsia="標楷體" w:hAnsi="標楷體" w:cs="Times New Roman" w:hint="eastAsia"/>
          <w:color w:val="0000FF"/>
          <w:szCs w:val="24"/>
        </w:rPr>
        <w:t>第</w:t>
      </w:r>
      <w:proofErr w:type="gramEnd"/>
      <w:r w:rsidRPr="00787E01">
        <w:rPr>
          <w:rFonts w:ascii="標楷體" w:eastAsia="標楷體" w:hAnsi="標楷體" w:cs="Times New Roman" w:hint="eastAsia"/>
          <w:color w:val="0000FF"/>
          <w:szCs w:val="24"/>
        </w:rPr>
        <w:t>一</w:t>
      </w:r>
      <w:r>
        <w:rPr>
          <w:rFonts w:ascii="標楷體" w:eastAsia="標楷體" w:hAnsi="標楷體" w:cs="Times New Roman" w:hint="eastAsia"/>
          <w:color w:val="0000FF"/>
          <w:szCs w:val="24"/>
        </w:rPr>
        <w:t>點</w:t>
      </w:r>
      <w:r w:rsidRPr="00787E01">
        <w:rPr>
          <w:rFonts w:ascii="標楷體" w:eastAsia="標楷體" w:hAnsi="標楷體" w:cs="Times New Roman" w:hint="eastAsia"/>
          <w:color w:val="0000FF"/>
          <w:szCs w:val="24"/>
        </w:rPr>
        <w:t>開設的主題，將</w:t>
      </w:r>
      <w:r w:rsidRPr="004751A7">
        <w:rPr>
          <w:rFonts w:ascii="標楷體" w:eastAsia="標楷體" w:hAnsi="標楷體" w:cs="Times New Roman" w:hint="eastAsia"/>
          <w:color w:val="0000FF"/>
          <w:szCs w:val="24"/>
        </w:rPr>
        <w:t>屏東學</w:t>
      </w:r>
      <w:r w:rsidRPr="00787E01">
        <w:rPr>
          <w:rFonts w:ascii="標楷體" w:eastAsia="標楷體" w:hAnsi="標楷體" w:cs="Times New Roman" w:hint="eastAsia"/>
          <w:color w:val="0000FF"/>
          <w:szCs w:val="24"/>
        </w:rPr>
        <w:t>融入其中的單元內。</w:t>
      </w:r>
    </w:p>
    <w:p w:rsidR="00B871FD" w:rsidRPr="005A34E9" w:rsidRDefault="00703484" w:rsidP="00EA7177">
      <w:pPr>
        <w:pStyle w:val="a4"/>
        <w:numPr>
          <w:ilvl w:val="0"/>
          <w:numId w:val="16"/>
        </w:numPr>
        <w:ind w:leftChars="0"/>
        <w:rPr>
          <w:rFonts w:ascii="Times New Roman" w:eastAsia="標楷體" w:hAnsi="Times New Roman" w:cs="Times New Roman"/>
        </w:rPr>
      </w:pPr>
      <w:r w:rsidRPr="002B389E">
        <w:rPr>
          <w:rFonts w:ascii="Times New Roman" w:eastAsia="標楷體" w:hAnsi="Times New Roman" w:cs="Times New Roman"/>
        </w:rPr>
        <w:t>基於學生自主學習，可安排在週末或夜間，並於開課時即決定該學期所有時程。</w:t>
      </w:r>
    </w:p>
    <w:p w:rsidR="00B871FD" w:rsidRPr="005A34E9" w:rsidRDefault="00703484" w:rsidP="00EA7177">
      <w:pPr>
        <w:pStyle w:val="a4"/>
        <w:numPr>
          <w:ilvl w:val="0"/>
          <w:numId w:val="16"/>
        </w:numPr>
        <w:ind w:leftChars="0"/>
        <w:rPr>
          <w:rFonts w:ascii="Times New Roman" w:eastAsia="標楷體" w:hAnsi="Times New Roman" w:cs="Times New Roman"/>
        </w:rPr>
      </w:pPr>
      <w:r w:rsidRPr="002B389E">
        <w:rPr>
          <w:rFonts w:ascii="Times New Roman" w:eastAsia="標楷體" w:hAnsi="Times New Roman" w:cs="Times New Roman"/>
          <w:kern w:val="0"/>
          <w:szCs w:val="24"/>
        </w:rPr>
        <w:t>由教學資源中心彙整各學院講座資訊，公告於本校活動報名系統，開放校內學生報名，不接受現場報名。</w:t>
      </w:r>
    </w:p>
    <w:p w:rsidR="00B871FD" w:rsidRPr="005A34E9" w:rsidRDefault="00703484" w:rsidP="00EA7177">
      <w:pPr>
        <w:pStyle w:val="a4"/>
        <w:numPr>
          <w:ilvl w:val="0"/>
          <w:numId w:val="16"/>
        </w:numPr>
        <w:ind w:leftChars="0"/>
        <w:rPr>
          <w:rFonts w:ascii="Times New Roman" w:eastAsia="標楷體" w:hAnsi="Times New Roman" w:cs="Times New Roman"/>
        </w:rPr>
      </w:pPr>
      <w:r w:rsidRPr="002B389E">
        <w:rPr>
          <w:rFonts w:ascii="Times New Roman" w:eastAsia="標楷體" w:hAnsi="Times New Roman" w:cs="Times New Roman"/>
          <w:kern w:val="0"/>
          <w:szCs w:val="24"/>
        </w:rPr>
        <w:t>開課前</w:t>
      </w:r>
      <w:r w:rsidRPr="002B389E">
        <w:rPr>
          <w:rFonts w:ascii="Times New Roman" w:eastAsia="標楷體" w:hAnsi="Times New Roman" w:cs="Times New Roman"/>
          <w:kern w:val="0"/>
          <w:szCs w:val="24"/>
        </w:rPr>
        <w:t>3</w:t>
      </w:r>
      <w:r w:rsidRPr="002B389E">
        <w:rPr>
          <w:rFonts w:ascii="Times New Roman" w:eastAsia="標楷體" w:hAnsi="Times New Roman" w:cs="Times New Roman"/>
          <w:kern w:val="0"/>
          <w:szCs w:val="24"/>
        </w:rPr>
        <w:t>天</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不含例假日</w:t>
      </w:r>
      <w:r>
        <w:rPr>
          <w:rFonts w:ascii="Times New Roman" w:eastAsia="標楷體" w:hAnsi="Times New Roman" w:cs="Times New Roman" w:hint="eastAsia"/>
          <w:kern w:val="0"/>
          <w:szCs w:val="24"/>
        </w:rPr>
        <w:t>)</w:t>
      </w:r>
      <w:r w:rsidRPr="002B389E">
        <w:rPr>
          <w:rFonts w:ascii="Times New Roman" w:eastAsia="標楷體" w:hAnsi="Times New Roman" w:cs="Times New Roman"/>
          <w:kern w:val="0"/>
          <w:szCs w:val="24"/>
        </w:rPr>
        <w:t>報名人數低於</w:t>
      </w:r>
      <w:r w:rsidRPr="002B389E">
        <w:rPr>
          <w:rFonts w:ascii="Times New Roman" w:eastAsia="標楷體" w:hAnsi="Times New Roman" w:cs="Times New Roman"/>
          <w:kern w:val="0"/>
          <w:szCs w:val="24"/>
        </w:rPr>
        <w:t>10</w:t>
      </w:r>
      <w:r w:rsidRPr="002B389E">
        <w:rPr>
          <w:rFonts w:ascii="Times New Roman" w:eastAsia="標楷體" w:hAnsi="Times New Roman" w:cs="Times New Roman"/>
          <w:kern w:val="0"/>
          <w:szCs w:val="24"/>
        </w:rPr>
        <w:t>人則不舉行，並以</w:t>
      </w:r>
      <w:r w:rsidRPr="002B389E">
        <w:rPr>
          <w:rFonts w:ascii="Times New Roman" w:eastAsia="標楷體" w:hAnsi="Times New Roman" w:cs="Times New Roman"/>
          <w:kern w:val="0"/>
          <w:szCs w:val="24"/>
        </w:rPr>
        <w:t>E-mail</w:t>
      </w:r>
      <w:r w:rsidRPr="002B389E">
        <w:rPr>
          <w:rFonts w:ascii="Times New Roman" w:eastAsia="標楷體" w:hAnsi="Times New Roman" w:cs="Times New Roman"/>
          <w:kern w:val="0"/>
          <w:szCs w:val="24"/>
        </w:rPr>
        <w:t>通知學生。</w:t>
      </w:r>
    </w:p>
    <w:p w:rsidR="00B871FD" w:rsidRPr="005A34E9" w:rsidRDefault="00454B21" w:rsidP="00F324E2">
      <w:pPr>
        <w:pStyle w:val="a4"/>
        <w:numPr>
          <w:ilvl w:val="0"/>
          <w:numId w:val="17"/>
        </w:numPr>
        <w:ind w:leftChars="0" w:left="1049" w:hanging="482"/>
        <w:rPr>
          <w:rFonts w:ascii="Times New Roman" w:eastAsia="標楷體" w:hAnsi="Times New Roman" w:cs="Times New Roman"/>
          <w:color w:val="000000"/>
          <w:szCs w:val="24"/>
        </w:rPr>
      </w:pPr>
      <w:r w:rsidRPr="005A34E9">
        <w:rPr>
          <w:rFonts w:ascii="Times New Roman" w:eastAsia="標楷體" w:hAnsi="Times New Roman" w:cs="Times New Roman"/>
          <w:color w:val="000000"/>
          <w:szCs w:val="24"/>
        </w:rPr>
        <w:lastRenderedPageBreak/>
        <w:t>學生學習紀錄</w:t>
      </w:r>
      <w:r w:rsidR="00B871FD" w:rsidRPr="005A34E9">
        <w:rPr>
          <w:rFonts w:ascii="Times New Roman" w:eastAsia="標楷體" w:hAnsi="Times New Roman" w:cs="Times New Roman"/>
          <w:color w:val="000000"/>
          <w:szCs w:val="24"/>
        </w:rPr>
        <w:t>：</w:t>
      </w:r>
    </w:p>
    <w:p w:rsidR="00673DE0" w:rsidRPr="005A34E9" w:rsidRDefault="00703484" w:rsidP="00EA7177">
      <w:pPr>
        <w:pStyle w:val="a4"/>
        <w:numPr>
          <w:ilvl w:val="0"/>
          <w:numId w:val="18"/>
        </w:numPr>
        <w:ind w:leftChars="0"/>
        <w:rPr>
          <w:rFonts w:ascii="Times New Roman" w:eastAsia="標楷體" w:hAnsi="Times New Roman" w:cs="Times New Roman"/>
          <w:kern w:val="0"/>
          <w:szCs w:val="24"/>
        </w:rPr>
      </w:pPr>
      <w:r w:rsidRPr="00504D82">
        <w:rPr>
          <w:rFonts w:ascii="Times New Roman" w:eastAsia="標楷體" w:hAnsi="Times New Roman" w:cs="Times New Roman"/>
          <w:kern w:val="0"/>
          <w:szCs w:val="24"/>
        </w:rPr>
        <w:t>學生出勤狀況及時數核發由教學資源中心</w:t>
      </w:r>
      <w:proofErr w:type="gramStart"/>
      <w:r w:rsidRPr="00504D82">
        <w:rPr>
          <w:rFonts w:ascii="Times New Roman" w:eastAsia="標楷體" w:hAnsi="Times New Roman" w:cs="Times New Roman"/>
          <w:kern w:val="0"/>
          <w:szCs w:val="24"/>
        </w:rPr>
        <w:t>採</w:t>
      </w:r>
      <w:proofErr w:type="gramEnd"/>
      <w:r w:rsidRPr="00504D82">
        <w:rPr>
          <w:rFonts w:ascii="Times New Roman" w:eastAsia="標楷體" w:hAnsi="Times New Roman" w:cs="Times New Roman"/>
          <w:kern w:val="0"/>
          <w:szCs w:val="24"/>
        </w:rPr>
        <w:t>人工作業，以報名系統為</w:t>
      </w:r>
      <w:proofErr w:type="gramStart"/>
      <w:r w:rsidRPr="00504D82">
        <w:rPr>
          <w:rFonts w:ascii="Times New Roman" w:eastAsia="標楷體" w:hAnsi="Times New Roman" w:cs="Times New Roman"/>
          <w:kern w:val="0"/>
          <w:szCs w:val="24"/>
        </w:rPr>
        <w:t>準</w:t>
      </w:r>
      <w:proofErr w:type="gramEnd"/>
      <w:r w:rsidRPr="00504D82">
        <w:rPr>
          <w:rFonts w:ascii="Times New Roman" w:eastAsia="標楷體" w:hAnsi="Times New Roman" w:cs="Times New Roman"/>
          <w:kern w:val="0"/>
          <w:szCs w:val="24"/>
        </w:rPr>
        <w:t>製作簽到表，全程參與</w:t>
      </w:r>
      <w:r w:rsidRPr="00504D82">
        <w:rPr>
          <w:rFonts w:ascii="Times New Roman" w:eastAsia="標楷體" w:hAnsi="Times New Roman" w:cs="Times New Roman"/>
          <w:kern w:val="0"/>
          <w:szCs w:val="24"/>
        </w:rPr>
        <w:t>(</w:t>
      </w:r>
      <w:r w:rsidRPr="00504D82">
        <w:rPr>
          <w:rFonts w:ascii="Times New Roman" w:eastAsia="標楷體" w:hAnsi="Times New Roman" w:cs="Times New Roman"/>
          <w:kern w:val="0"/>
          <w:szCs w:val="24"/>
        </w:rPr>
        <w:t>須簽到退</w:t>
      </w:r>
      <w:r w:rsidRPr="00504D82">
        <w:rPr>
          <w:rFonts w:ascii="Times New Roman" w:eastAsia="標楷體" w:hAnsi="Times New Roman" w:cs="Times New Roman"/>
          <w:kern w:val="0"/>
          <w:szCs w:val="24"/>
        </w:rPr>
        <w:t>)</w:t>
      </w:r>
      <w:r w:rsidRPr="00504D82">
        <w:rPr>
          <w:rFonts w:ascii="Times New Roman" w:eastAsia="標楷體" w:hAnsi="Times New Roman" w:cs="Times New Roman"/>
          <w:kern w:val="0"/>
          <w:szCs w:val="24"/>
        </w:rPr>
        <w:t>並填寫「課程問卷調查表」</w:t>
      </w:r>
      <w:r w:rsidRPr="00504D82">
        <w:rPr>
          <w:rFonts w:ascii="Times New Roman" w:eastAsia="標楷體" w:hAnsi="Times New Roman" w:cs="Times New Roman" w:hint="eastAsia"/>
          <w:kern w:val="0"/>
          <w:szCs w:val="24"/>
        </w:rPr>
        <w:t>者</w:t>
      </w:r>
      <w:r w:rsidRPr="00504D82">
        <w:rPr>
          <w:rFonts w:ascii="Times New Roman" w:eastAsia="標楷體" w:hAnsi="Times New Roman" w:cs="Times New Roman"/>
          <w:kern w:val="0"/>
          <w:szCs w:val="24"/>
        </w:rPr>
        <w:t>核發該次課程「學習條」，遺失不補發。</w:t>
      </w:r>
    </w:p>
    <w:p w:rsidR="00B871FD" w:rsidRDefault="00703484" w:rsidP="00EA7177">
      <w:pPr>
        <w:pStyle w:val="a4"/>
        <w:numPr>
          <w:ilvl w:val="0"/>
          <w:numId w:val="18"/>
        </w:numPr>
        <w:ind w:leftChars="0"/>
        <w:rPr>
          <w:rFonts w:ascii="Times New Roman" w:eastAsia="標楷體" w:hAnsi="Times New Roman" w:cs="Times New Roman"/>
          <w:kern w:val="0"/>
          <w:szCs w:val="24"/>
        </w:rPr>
      </w:pPr>
      <w:r w:rsidRPr="00504D82">
        <w:rPr>
          <w:rFonts w:ascii="Times New Roman" w:eastAsia="標楷體" w:hAnsi="Times New Roman" w:cs="Times New Roman"/>
          <w:kern w:val="0"/>
          <w:szCs w:val="24"/>
        </w:rPr>
        <w:t>以每學期為單位，完成報名後缺課</w:t>
      </w:r>
      <w:r w:rsidRPr="00504D82">
        <w:rPr>
          <w:rFonts w:ascii="Times New Roman" w:eastAsia="標楷體" w:hAnsi="Times New Roman" w:cs="Times New Roman"/>
          <w:kern w:val="0"/>
          <w:szCs w:val="24"/>
        </w:rPr>
        <w:t>(</w:t>
      </w:r>
      <w:r w:rsidRPr="00504D82">
        <w:rPr>
          <w:rFonts w:ascii="Times New Roman" w:eastAsia="標楷體" w:hAnsi="Times New Roman" w:cs="Times New Roman"/>
          <w:kern w:val="0"/>
          <w:szCs w:val="24"/>
        </w:rPr>
        <w:t>含請假</w:t>
      </w:r>
      <w:r w:rsidRPr="00504D82">
        <w:rPr>
          <w:rFonts w:ascii="Times New Roman" w:eastAsia="標楷體" w:hAnsi="Times New Roman" w:cs="Times New Roman"/>
          <w:kern w:val="0"/>
          <w:szCs w:val="24"/>
        </w:rPr>
        <w:t>)</w:t>
      </w:r>
      <w:r w:rsidRPr="00504D82">
        <w:rPr>
          <w:rFonts w:ascii="Times New Roman" w:eastAsia="標楷體" w:hAnsi="Times New Roman" w:cs="Times New Roman" w:hint="eastAsia"/>
          <w:kern w:val="0"/>
          <w:szCs w:val="24"/>
        </w:rPr>
        <w:t>超過二</w:t>
      </w:r>
      <w:r w:rsidRPr="00504D82">
        <w:rPr>
          <w:rFonts w:ascii="Times New Roman" w:eastAsia="標楷體" w:hAnsi="Times New Roman" w:cs="Times New Roman"/>
          <w:kern w:val="0"/>
          <w:szCs w:val="24"/>
        </w:rPr>
        <w:t>次者，該學期後續參與的微學分課程不再核發「學習條」。</w:t>
      </w:r>
    </w:p>
    <w:p w:rsidR="00703484" w:rsidRPr="00703484" w:rsidRDefault="00703484" w:rsidP="00F324E2">
      <w:pPr>
        <w:pStyle w:val="a4"/>
        <w:numPr>
          <w:ilvl w:val="0"/>
          <w:numId w:val="17"/>
        </w:numPr>
        <w:ind w:leftChars="0" w:left="1049" w:hanging="482"/>
        <w:rPr>
          <w:rFonts w:ascii="Times New Roman" w:eastAsia="標楷體" w:hAnsi="Times New Roman" w:cs="Times New Roman"/>
          <w:kern w:val="0"/>
          <w:szCs w:val="24"/>
        </w:rPr>
      </w:pPr>
      <w:r w:rsidRPr="005A34E9">
        <w:rPr>
          <w:rFonts w:ascii="Times New Roman" w:eastAsia="標楷體" w:hAnsi="Times New Roman" w:cs="Times New Roman"/>
          <w:color w:val="000000"/>
          <w:szCs w:val="24"/>
        </w:rPr>
        <w:t>學分核計</w:t>
      </w:r>
      <w:r>
        <w:rPr>
          <w:rFonts w:ascii="Times New Roman" w:eastAsia="標楷體" w:hAnsi="Times New Roman" w:cs="Times New Roman" w:hint="eastAsia"/>
          <w:color w:val="000000"/>
          <w:szCs w:val="24"/>
        </w:rPr>
        <w:t>及</w:t>
      </w:r>
      <w:proofErr w:type="gramStart"/>
      <w:r w:rsidRPr="005A34E9">
        <w:rPr>
          <w:rFonts w:ascii="Times New Roman" w:eastAsia="標楷體" w:hAnsi="Times New Roman" w:cs="Times New Roman"/>
          <w:color w:val="000000"/>
          <w:szCs w:val="24"/>
        </w:rPr>
        <w:t>採</w:t>
      </w:r>
      <w:proofErr w:type="gramEnd"/>
      <w:r w:rsidRPr="005A34E9">
        <w:rPr>
          <w:rFonts w:ascii="Times New Roman" w:eastAsia="標楷體" w:hAnsi="Times New Roman" w:cs="Times New Roman"/>
          <w:color w:val="000000"/>
          <w:szCs w:val="24"/>
        </w:rPr>
        <w:t>認</w:t>
      </w:r>
      <w:r>
        <w:rPr>
          <w:rFonts w:ascii="Times New Roman" w:eastAsia="標楷體" w:hAnsi="Times New Roman" w:cs="Times New Roman" w:hint="eastAsia"/>
          <w:color w:val="000000"/>
          <w:szCs w:val="24"/>
        </w:rPr>
        <w:t>：</w:t>
      </w:r>
    </w:p>
    <w:p w:rsidR="00703484" w:rsidRDefault="00703484" w:rsidP="00703484">
      <w:pPr>
        <w:pStyle w:val="a4"/>
        <w:numPr>
          <w:ilvl w:val="0"/>
          <w:numId w:val="2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學生</w:t>
      </w:r>
      <w:r w:rsidRPr="00504D82">
        <w:rPr>
          <w:rFonts w:ascii="Times New Roman" w:eastAsia="標楷體" w:hAnsi="Times New Roman" w:cs="Times New Roman"/>
          <w:kern w:val="0"/>
          <w:szCs w:val="24"/>
        </w:rPr>
        <w:t>可</w:t>
      </w:r>
      <w:proofErr w:type="gramStart"/>
      <w:r w:rsidRPr="00504D82">
        <w:rPr>
          <w:rFonts w:ascii="Times New Roman" w:eastAsia="標楷體" w:hAnsi="Times New Roman" w:cs="Times New Roman"/>
          <w:kern w:val="0"/>
          <w:szCs w:val="24"/>
        </w:rPr>
        <w:t>跨院跨主題</w:t>
      </w:r>
      <w:proofErr w:type="gramEnd"/>
      <w:r w:rsidRPr="00504D82">
        <w:rPr>
          <w:rFonts w:ascii="Times New Roman" w:eastAsia="標楷體" w:hAnsi="Times New Roman" w:cs="Times New Roman"/>
          <w:kern w:val="0"/>
          <w:szCs w:val="24"/>
        </w:rPr>
        <w:t>選修，修習滿</w:t>
      </w:r>
      <w:r>
        <w:rPr>
          <w:rFonts w:ascii="Times New Roman" w:eastAsia="標楷體" w:hAnsi="Times New Roman" w:cs="Times New Roman" w:hint="eastAsia"/>
          <w:kern w:val="0"/>
          <w:szCs w:val="24"/>
        </w:rPr>
        <w:t>20</w:t>
      </w:r>
      <w:r w:rsidRPr="00504D82">
        <w:rPr>
          <w:rFonts w:ascii="Times New Roman" w:eastAsia="標楷體" w:hAnsi="Times New Roman" w:cs="Times New Roman"/>
          <w:kern w:val="0"/>
          <w:szCs w:val="24"/>
        </w:rPr>
        <w:t>小時核計</w:t>
      </w:r>
      <w:r>
        <w:rPr>
          <w:rFonts w:ascii="Times New Roman" w:eastAsia="標楷體" w:hAnsi="Times New Roman" w:cs="Times New Roman" w:hint="eastAsia"/>
          <w:kern w:val="0"/>
          <w:szCs w:val="24"/>
        </w:rPr>
        <w:t>1</w:t>
      </w:r>
      <w:r w:rsidRPr="00504D82">
        <w:rPr>
          <w:rFonts w:ascii="Times New Roman" w:eastAsia="標楷體" w:hAnsi="Times New Roman" w:cs="Times New Roman"/>
          <w:kern w:val="0"/>
          <w:szCs w:val="24"/>
        </w:rPr>
        <w:t>學分。</w:t>
      </w:r>
      <w:r w:rsidRPr="00504D82">
        <w:rPr>
          <w:rFonts w:ascii="Times New Roman" w:eastAsia="標楷體" w:hAnsi="Times New Roman" w:cs="Times New Roman" w:hint="eastAsia"/>
          <w:kern w:val="0"/>
          <w:szCs w:val="24"/>
        </w:rPr>
        <w:t>若為</w:t>
      </w:r>
      <w:r w:rsidRPr="00504D82">
        <w:rPr>
          <w:rFonts w:ascii="Times New Roman" w:eastAsia="標楷體" w:hAnsi="Times New Roman" w:cs="Times New Roman"/>
          <w:kern w:val="0"/>
          <w:szCs w:val="24"/>
        </w:rPr>
        <w:t>微</w:t>
      </w:r>
      <w:r w:rsidRPr="00504D82">
        <w:rPr>
          <w:rFonts w:ascii="Times New Roman" w:eastAsia="標楷體" w:hAnsi="Times New Roman" w:cs="Times New Roman" w:hint="eastAsia"/>
          <w:kern w:val="0"/>
          <w:szCs w:val="24"/>
        </w:rPr>
        <w:t>學分套裝</w:t>
      </w:r>
      <w:r w:rsidRPr="00504D82">
        <w:rPr>
          <w:rFonts w:ascii="Times New Roman" w:eastAsia="標楷體" w:hAnsi="Times New Roman" w:cs="Times New Roman"/>
          <w:kern w:val="0"/>
          <w:szCs w:val="24"/>
        </w:rPr>
        <w:t>課程</w:t>
      </w:r>
      <w:r w:rsidRPr="00504D82">
        <w:rPr>
          <w:rFonts w:ascii="Times New Roman" w:eastAsia="標楷體" w:hAnsi="Times New Roman" w:cs="Times New Roman" w:hint="eastAsia"/>
          <w:kern w:val="0"/>
          <w:szCs w:val="24"/>
        </w:rPr>
        <w:t>則</w:t>
      </w:r>
      <w:r w:rsidRPr="00504D82">
        <w:rPr>
          <w:rFonts w:ascii="Times New Roman" w:eastAsia="標楷體" w:hAnsi="Times New Roman" w:cs="Times New Roman"/>
          <w:kern w:val="0"/>
          <w:szCs w:val="24"/>
        </w:rPr>
        <w:t>須完整修習單一主題</w:t>
      </w:r>
      <w:r>
        <w:rPr>
          <w:rFonts w:ascii="Times New Roman" w:eastAsia="標楷體" w:hAnsi="Times New Roman" w:cs="Times New Roman" w:hint="eastAsia"/>
          <w:kern w:val="0"/>
          <w:szCs w:val="24"/>
        </w:rPr>
        <w:t>20</w:t>
      </w:r>
      <w:r w:rsidRPr="00504D82">
        <w:rPr>
          <w:rFonts w:ascii="Times New Roman" w:eastAsia="標楷體" w:hAnsi="Times New Roman" w:cs="Times New Roman"/>
          <w:kern w:val="0"/>
          <w:szCs w:val="24"/>
        </w:rPr>
        <w:t>時，始得核計</w:t>
      </w:r>
      <w:r>
        <w:rPr>
          <w:rFonts w:ascii="Times New Roman" w:eastAsia="標楷體" w:hAnsi="Times New Roman" w:cs="Times New Roman" w:hint="eastAsia"/>
          <w:kern w:val="0"/>
          <w:szCs w:val="24"/>
        </w:rPr>
        <w:t>1</w:t>
      </w:r>
      <w:r w:rsidRPr="00504D82">
        <w:rPr>
          <w:rFonts w:ascii="Times New Roman" w:eastAsia="標楷體" w:hAnsi="Times New Roman" w:cs="Times New Roman"/>
          <w:kern w:val="0"/>
          <w:szCs w:val="24"/>
        </w:rPr>
        <w:t>學分。於修業年限內累計以</w:t>
      </w:r>
      <w:r>
        <w:rPr>
          <w:rFonts w:ascii="Times New Roman" w:eastAsia="標楷體" w:hAnsi="Times New Roman" w:cs="Times New Roman" w:hint="eastAsia"/>
          <w:kern w:val="0"/>
          <w:szCs w:val="24"/>
        </w:rPr>
        <w:t>4</w:t>
      </w:r>
      <w:r w:rsidRPr="00504D82">
        <w:rPr>
          <w:rFonts w:ascii="Times New Roman" w:eastAsia="標楷體" w:hAnsi="Times New Roman" w:cs="Times New Roman"/>
          <w:kern w:val="0"/>
          <w:szCs w:val="24"/>
        </w:rPr>
        <w:t>學分為上限。</w:t>
      </w:r>
    </w:p>
    <w:p w:rsidR="00703484" w:rsidRDefault="00703484" w:rsidP="00703484">
      <w:pPr>
        <w:pStyle w:val="a4"/>
        <w:numPr>
          <w:ilvl w:val="0"/>
          <w:numId w:val="21"/>
        </w:numPr>
        <w:ind w:leftChars="0"/>
        <w:rPr>
          <w:rFonts w:ascii="Times New Roman" w:eastAsia="標楷體" w:hAnsi="Times New Roman" w:cs="Times New Roman"/>
          <w:kern w:val="0"/>
          <w:szCs w:val="24"/>
        </w:rPr>
      </w:pPr>
      <w:r w:rsidRPr="00504D82">
        <w:rPr>
          <w:rFonts w:ascii="Times New Roman" w:eastAsia="標楷體" w:hAnsi="Times New Roman" w:cs="Times New Roman"/>
          <w:kern w:val="0"/>
          <w:szCs w:val="24"/>
        </w:rPr>
        <w:t>【微學分課程</w:t>
      </w:r>
      <w:r w:rsidRPr="00504D82">
        <w:rPr>
          <w:rFonts w:ascii="Times New Roman" w:eastAsia="標楷體" w:hAnsi="Times New Roman" w:cs="Times New Roman"/>
          <w:kern w:val="0"/>
          <w:szCs w:val="24"/>
        </w:rPr>
        <w:t>A(</w:t>
      </w:r>
      <w:r>
        <w:rPr>
          <w:rFonts w:ascii="Times New Roman" w:eastAsia="標楷體" w:hAnsi="Times New Roman" w:cs="Times New Roman" w:hint="eastAsia"/>
          <w:kern w:val="0"/>
          <w:szCs w:val="24"/>
        </w:rPr>
        <w:t>1</w:t>
      </w:r>
      <w:r w:rsidRPr="00504D82">
        <w:rPr>
          <w:rFonts w:ascii="Times New Roman" w:eastAsia="標楷體" w:hAnsi="Times New Roman" w:cs="Times New Roman"/>
          <w:kern w:val="0"/>
          <w:szCs w:val="24"/>
        </w:rPr>
        <w:t>學分</w:t>
      </w:r>
      <w:r w:rsidRPr="00504D82">
        <w:rPr>
          <w:rFonts w:ascii="Times New Roman" w:eastAsia="標楷體" w:hAnsi="Times New Roman" w:cs="Times New Roman"/>
          <w:kern w:val="0"/>
          <w:szCs w:val="24"/>
        </w:rPr>
        <w:t>)/B(</w:t>
      </w:r>
      <w:r>
        <w:rPr>
          <w:rFonts w:ascii="Times New Roman" w:eastAsia="標楷體" w:hAnsi="Times New Roman" w:cs="Times New Roman" w:hint="eastAsia"/>
          <w:kern w:val="0"/>
          <w:szCs w:val="24"/>
        </w:rPr>
        <w:t>1</w:t>
      </w:r>
      <w:r w:rsidRPr="00504D82">
        <w:rPr>
          <w:rFonts w:ascii="Times New Roman" w:eastAsia="標楷體" w:hAnsi="Times New Roman" w:cs="Times New Roman"/>
          <w:kern w:val="0"/>
          <w:szCs w:val="24"/>
        </w:rPr>
        <w:t>學分</w:t>
      </w:r>
      <w:r w:rsidRPr="00504D82">
        <w:rPr>
          <w:rFonts w:ascii="Times New Roman" w:eastAsia="標楷體" w:hAnsi="Times New Roman" w:cs="Times New Roman"/>
          <w:kern w:val="0"/>
          <w:szCs w:val="24"/>
        </w:rPr>
        <w:t>)/C(</w:t>
      </w:r>
      <w:r>
        <w:rPr>
          <w:rFonts w:ascii="Times New Roman" w:eastAsia="標楷體" w:hAnsi="Times New Roman" w:cs="Times New Roman" w:hint="eastAsia"/>
          <w:kern w:val="0"/>
          <w:szCs w:val="24"/>
        </w:rPr>
        <w:t>1</w:t>
      </w:r>
      <w:r w:rsidRPr="00504D82">
        <w:rPr>
          <w:rFonts w:ascii="Times New Roman" w:eastAsia="標楷體" w:hAnsi="Times New Roman" w:cs="Times New Roman"/>
          <w:kern w:val="0"/>
          <w:szCs w:val="24"/>
        </w:rPr>
        <w:t>學分</w:t>
      </w:r>
      <w:r w:rsidRPr="00504D82">
        <w:rPr>
          <w:rFonts w:ascii="Times New Roman" w:eastAsia="標楷體" w:hAnsi="Times New Roman" w:cs="Times New Roman"/>
          <w:kern w:val="0"/>
          <w:szCs w:val="24"/>
        </w:rPr>
        <w:t>)/D(</w:t>
      </w:r>
      <w:r>
        <w:rPr>
          <w:rFonts w:ascii="Times New Roman" w:eastAsia="標楷體" w:hAnsi="Times New Roman" w:cs="Times New Roman" w:hint="eastAsia"/>
          <w:kern w:val="0"/>
          <w:szCs w:val="24"/>
        </w:rPr>
        <w:t>1</w:t>
      </w:r>
      <w:r w:rsidRPr="00504D82">
        <w:rPr>
          <w:rFonts w:ascii="Times New Roman" w:eastAsia="標楷體" w:hAnsi="Times New Roman" w:cs="Times New Roman"/>
          <w:kern w:val="0"/>
          <w:szCs w:val="24"/>
        </w:rPr>
        <w:t>學分</w:t>
      </w:r>
      <w:r w:rsidRPr="00504D82">
        <w:rPr>
          <w:rFonts w:ascii="Times New Roman" w:eastAsia="標楷體" w:hAnsi="Times New Roman" w:cs="Times New Roman"/>
          <w:kern w:val="0"/>
          <w:szCs w:val="24"/>
        </w:rPr>
        <w:t>)</w:t>
      </w:r>
      <w:r w:rsidRPr="00504D82">
        <w:rPr>
          <w:rFonts w:ascii="Times New Roman" w:eastAsia="標楷體" w:hAnsi="Times New Roman" w:cs="Times New Roman"/>
          <w:kern w:val="0"/>
          <w:szCs w:val="24"/>
        </w:rPr>
        <w:t>】各</w:t>
      </w:r>
      <w:proofErr w:type="gramStart"/>
      <w:r w:rsidRPr="00504D82">
        <w:rPr>
          <w:rFonts w:ascii="Times New Roman" w:eastAsia="標楷體" w:hAnsi="Times New Roman" w:cs="Times New Roman"/>
          <w:kern w:val="0"/>
          <w:szCs w:val="24"/>
        </w:rPr>
        <w:t>採</w:t>
      </w:r>
      <w:proofErr w:type="gramEnd"/>
      <w:r w:rsidRPr="00504D82">
        <w:rPr>
          <w:rFonts w:ascii="Times New Roman" w:eastAsia="標楷體" w:hAnsi="Times New Roman" w:cs="Times New Roman"/>
          <w:kern w:val="0"/>
          <w:szCs w:val="24"/>
        </w:rPr>
        <w:t>認</w:t>
      </w:r>
      <w:r>
        <w:rPr>
          <w:rFonts w:ascii="Times New Roman" w:eastAsia="標楷體" w:hAnsi="Times New Roman" w:cs="Times New Roman" w:hint="eastAsia"/>
          <w:kern w:val="0"/>
          <w:szCs w:val="24"/>
        </w:rPr>
        <w:t>20</w:t>
      </w:r>
      <w:r w:rsidRPr="00504D82">
        <w:rPr>
          <w:rFonts w:ascii="Times New Roman" w:eastAsia="標楷體" w:hAnsi="Times New Roman" w:cs="Times New Roman"/>
          <w:kern w:val="0"/>
          <w:szCs w:val="24"/>
        </w:rPr>
        <w:t>小時</w:t>
      </w:r>
      <w:r>
        <w:rPr>
          <w:rFonts w:ascii="Times New Roman" w:eastAsia="標楷體" w:hAnsi="Times New Roman" w:cs="Times New Roman" w:hint="eastAsia"/>
          <w:kern w:val="0"/>
          <w:szCs w:val="24"/>
        </w:rPr>
        <w:t>1</w:t>
      </w:r>
      <w:r w:rsidRPr="00504D82">
        <w:rPr>
          <w:rFonts w:ascii="Times New Roman" w:eastAsia="標楷體" w:hAnsi="Times New Roman" w:cs="Times New Roman"/>
          <w:kern w:val="0"/>
          <w:szCs w:val="24"/>
        </w:rPr>
        <w:t>學分</w:t>
      </w:r>
      <w:r w:rsidRPr="00504D82">
        <w:rPr>
          <w:rFonts w:ascii="Times New Roman" w:eastAsia="標楷體" w:hAnsi="Times New Roman" w:cs="Times New Roman" w:hint="eastAsia"/>
          <w:kern w:val="0"/>
          <w:szCs w:val="24"/>
        </w:rPr>
        <w:t>。</w:t>
      </w:r>
      <w:r w:rsidRPr="00504D82">
        <w:rPr>
          <w:rFonts w:ascii="Times New Roman" w:eastAsia="標楷體" w:hAnsi="Times New Roman" w:cs="Times New Roman"/>
          <w:kern w:val="0"/>
          <w:szCs w:val="24"/>
        </w:rPr>
        <w:t>大</w:t>
      </w:r>
      <w:proofErr w:type="gramStart"/>
      <w:r w:rsidRPr="00504D82">
        <w:rPr>
          <w:rFonts w:ascii="Times New Roman" w:eastAsia="標楷體" w:hAnsi="Times New Roman" w:cs="Times New Roman"/>
          <w:kern w:val="0"/>
          <w:szCs w:val="24"/>
        </w:rPr>
        <w:t>一</w:t>
      </w:r>
      <w:proofErr w:type="gramEnd"/>
      <w:r w:rsidRPr="00504D82">
        <w:rPr>
          <w:rFonts w:ascii="Times New Roman" w:eastAsia="標楷體" w:hAnsi="Times New Roman" w:cs="Times New Roman"/>
          <w:kern w:val="0"/>
          <w:szCs w:val="24"/>
        </w:rPr>
        <w:t>至大四就學階段學生自行評估可修滿之時數</w:t>
      </w:r>
      <w:r w:rsidRPr="00504D82">
        <w:rPr>
          <w:rFonts w:ascii="Times New Roman" w:eastAsia="標楷體" w:hAnsi="Times New Roman" w:cs="Times New Roman"/>
          <w:kern w:val="0"/>
          <w:szCs w:val="24"/>
        </w:rPr>
        <w:t>(</w:t>
      </w:r>
      <w:r w:rsidRPr="00504D82">
        <w:rPr>
          <w:rFonts w:ascii="Times New Roman" w:eastAsia="標楷體" w:hAnsi="Times New Roman" w:cs="Times New Roman"/>
          <w:kern w:val="0"/>
          <w:szCs w:val="24"/>
        </w:rPr>
        <w:t>第</w:t>
      </w:r>
      <w:r>
        <w:rPr>
          <w:rFonts w:ascii="Times New Roman" w:eastAsia="標楷體" w:hAnsi="Times New Roman" w:cs="Times New Roman" w:hint="eastAsia"/>
          <w:kern w:val="0"/>
          <w:szCs w:val="24"/>
        </w:rPr>
        <w:t>1</w:t>
      </w:r>
      <w:r w:rsidRPr="00504D82">
        <w:rPr>
          <w:rFonts w:ascii="Times New Roman" w:eastAsia="標楷體" w:hAnsi="Times New Roman" w:cs="Times New Roman"/>
          <w:kern w:val="0"/>
          <w:szCs w:val="24"/>
        </w:rPr>
        <w:t>次累計</w:t>
      </w:r>
      <w:r>
        <w:rPr>
          <w:rFonts w:ascii="Times New Roman" w:eastAsia="標楷體" w:hAnsi="Times New Roman" w:cs="Times New Roman" w:hint="eastAsia"/>
          <w:kern w:val="0"/>
          <w:szCs w:val="24"/>
        </w:rPr>
        <w:t>20</w:t>
      </w:r>
      <w:r w:rsidRPr="00504D82">
        <w:rPr>
          <w:rFonts w:ascii="Times New Roman" w:eastAsia="標楷體" w:hAnsi="Times New Roman" w:cs="Times New Roman"/>
          <w:kern w:val="0"/>
          <w:szCs w:val="24"/>
        </w:rPr>
        <w:t>小時可</w:t>
      </w:r>
      <w:proofErr w:type="gramStart"/>
      <w:r w:rsidRPr="00504D82">
        <w:rPr>
          <w:rFonts w:ascii="Times New Roman" w:eastAsia="標楷體" w:hAnsi="Times New Roman" w:cs="Times New Roman"/>
          <w:kern w:val="0"/>
          <w:szCs w:val="24"/>
        </w:rPr>
        <w:t>採認微</w:t>
      </w:r>
      <w:proofErr w:type="gramEnd"/>
      <w:r w:rsidRPr="00504D82">
        <w:rPr>
          <w:rFonts w:ascii="Times New Roman" w:eastAsia="標楷體" w:hAnsi="Times New Roman" w:cs="Times New Roman"/>
          <w:kern w:val="0"/>
          <w:szCs w:val="24"/>
        </w:rPr>
        <w:t>學分</w:t>
      </w:r>
      <w:r w:rsidRPr="00504D82">
        <w:rPr>
          <w:rFonts w:ascii="Times New Roman" w:eastAsia="標楷體" w:hAnsi="Times New Roman" w:cs="Times New Roman"/>
          <w:kern w:val="0"/>
          <w:szCs w:val="24"/>
        </w:rPr>
        <w:t>A</w:t>
      </w:r>
      <w:r w:rsidRPr="00504D82">
        <w:rPr>
          <w:rFonts w:ascii="Times New Roman" w:eastAsia="標楷體" w:hAnsi="Times New Roman" w:cs="Times New Roman"/>
          <w:kern w:val="0"/>
          <w:szCs w:val="24"/>
        </w:rPr>
        <w:t>，第</w:t>
      </w:r>
      <w:r>
        <w:rPr>
          <w:rFonts w:ascii="Times New Roman" w:eastAsia="標楷體" w:hAnsi="Times New Roman" w:cs="Times New Roman" w:hint="eastAsia"/>
          <w:kern w:val="0"/>
          <w:szCs w:val="24"/>
        </w:rPr>
        <w:t>2</w:t>
      </w:r>
      <w:r w:rsidRPr="00504D82">
        <w:rPr>
          <w:rFonts w:ascii="Times New Roman" w:eastAsia="標楷體" w:hAnsi="Times New Roman" w:cs="Times New Roman"/>
          <w:kern w:val="0"/>
          <w:szCs w:val="24"/>
        </w:rPr>
        <w:t>次累計</w:t>
      </w:r>
      <w:r>
        <w:rPr>
          <w:rFonts w:ascii="Times New Roman" w:eastAsia="標楷體" w:hAnsi="Times New Roman" w:cs="Times New Roman" w:hint="eastAsia"/>
          <w:kern w:val="0"/>
          <w:szCs w:val="24"/>
        </w:rPr>
        <w:t>20</w:t>
      </w:r>
      <w:r w:rsidRPr="00504D82">
        <w:rPr>
          <w:rFonts w:ascii="Times New Roman" w:eastAsia="標楷體" w:hAnsi="Times New Roman" w:cs="Times New Roman"/>
          <w:kern w:val="0"/>
          <w:szCs w:val="24"/>
        </w:rPr>
        <w:t>小時可</w:t>
      </w:r>
      <w:proofErr w:type="gramStart"/>
      <w:r w:rsidRPr="00504D82">
        <w:rPr>
          <w:rFonts w:ascii="Times New Roman" w:eastAsia="標楷體" w:hAnsi="Times New Roman" w:cs="Times New Roman"/>
          <w:kern w:val="0"/>
          <w:szCs w:val="24"/>
        </w:rPr>
        <w:t>採認微</w:t>
      </w:r>
      <w:proofErr w:type="gramEnd"/>
      <w:r w:rsidRPr="00504D82">
        <w:rPr>
          <w:rFonts w:ascii="Times New Roman" w:eastAsia="標楷體" w:hAnsi="Times New Roman" w:cs="Times New Roman"/>
          <w:kern w:val="0"/>
          <w:szCs w:val="24"/>
        </w:rPr>
        <w:t>學分</w:t>
      </w:r>
      <w:r w:rsidRPr="00504D82">
        <w:rPr>
          <w:rFonts w:ascii="Times New Roman" w:eastAsia="標楷體" w:hAnsi="Times New Roman" w:cs="Times New Roman"/>
          <w:kern w:val="0"/>
          <w:szCs w:val="24"/>
        </w:rPr>
        <w:t>B</w:t>
      </w:r>
      <w:r w:rsidRPr="00504D82">
        <w:rPr>
          <w:rFonts w:ascii="Times New Roman" w:eastAsia="標楷體" w:hAnsi="Times New Roman" w:cs="Times New Roman"/>
          <w:kern w:val="0"/>
          <w:szCs w:val="24"/>
        </w:rPr>
        <w:t>，以此類推</w:t>
      </w:r>
      <w:r w:rsidRPr="00504D82">
        <w:rPr>
          <w:rFonts w:ascii="Times New Roman" w:eastAsia="標楷體" w:hAnsi="Times New Roman" w:cs="Times New Roman"/>
          <w:kern w:val="0"/>
          <w:szCs w:val="24"/>
        </w:rPr>
        <w:t>)</w:t>
      </w:r>
      <w:r w:rsidRPr="00504D82">
        <w:rPr>
          <w:rFonts w:ascii="Times New Roman" w:eastAsia="標楷體" w:hAnsi="Times New Roman" w:cs="Times New Roman"/>
          <w:kern w:val="0"/>
          <w:szCs w:val="24"/>
        </w:rPr>
        <w:t>，並同一般選課流程於選課</w:t>
      </w:r>
      <w:proofErr w:type="gramStart"/>
      <w:r w:rsidRPr="00504D82">
        <w:rPr>
          <w:rFonts w:ascii="Times New Roman" w:eastAsia="標楷體" w:hAnsi="Times New Roman" w:cs="Times New Roman"/>
          <w:kern w:val="0"/>
          <w:szCs w:val="24"/>
        </w:rPr>
        <w:t>期間線上選修</w:t>
      </w:r>
      <w:proofErr w:type="gramEnd"/>
      <w:r w:rsidRPr="00504D82">
        <w:rPr>
          <w:rFonts w:ascii="Times New Roman" w:eastAsia="標楷體" w:hAnsi="Times New Roman" w:cs="Times New Roman"/>
          <w:kern w:val="0"/>
          <w:szCs w:val="24"/>
        </w:rPr>
        <w:t>預計要</w:t>
      </w:r>
      <w:proofErr w:type="gramStart"/>
      <w:r w:rsidRPr="00504D82">
        <w:rPr>
          <w:rFonts w:ascii="Times New Roman" w:eastAsia="標楷體" w:hAnsi="Times New Roman" w:cs="Times New Roman"/>
          <w:kern w:val="0"/>
          <w:szCs w:val="24"/>
        </w:rPr>
        <w:t>採</w:t>
      </w:r>
      <w:proofErr w:type="gramEnd"/>
      <w:r w:rsidRPr="00504D82">
        <w:rPr>
          <w:rFonts w:ascii="Times New Roman" w:eastAsia="標楷體" w:hAnsi="Times New Roman" w:cs="Times New Roman"/>
          <w:kern w:val="0"/>
          <w:szCs w:val="24"/>
        </w:rPr>
        <w:t>認的微學分</w:t>
      </w:r>
      <w:r w:rsidRPr="00504D82">
        <w:rPr>
          <w:rFonts w:ascii="Times New Roman" w:eastAsia="標楷體" w:hAnsi="Times New Roman" w:cs="Times New Roman"/>
          <w:kern w:val="0"/>
          <w:szCs w:val="24"/>
        </w:rPr>
        <w:t>A.B.C.D</w:t>
      </w:r>
      <w:r w:rsidRPr="00504D82">
        <w:rPr>
          <w:rFonts w:ascii="Times New Roman" w:eastAsia="標楷體" w:hAnsi="Times New Roman" w:cs="Times New Roman"/>
          <w:kern w:val="0"/>
          <w:szCs w:val="24"/>
        </w:rPr>
        <w:t>。</w:t>
      </w:r>
    </w:p>
    <w:p w:rsidR="00703484" w:rsidRDefault="00703484" w:rsidP="00703484">
      <w:pPr>
        <w:pStyle w:val="a4"/>
        <w:numPr>
          <w:ilvl w:val="0"/>
          <w:numId w:val="21"/>
        </w:numPr>
        <w:ind w:leftChars="0"/>
        <w:rPr>
          <w:rFonts w:ascii="Times New Roman" w:eastAsia="標楷體" w:hAnsi="Times New Roman" w:cs="Times New Roman"/>
          <w:kern w:val="0"/>
          <w:szCs w:val="24"/>
        </w:rPr>
      </w:pPr>
      <w:r w:rsidRPr="00504D82">
        <w:rPr>
          <w:rFonts w:ascii="Times New Roman" w:eastAsia="標楷體" w:hAnsi="Times New Roman" w:cs="Times New Roman"/>
          <w:kern w:val="0"/>
          <w:szCs w:val="24"/>
        </w:rPr>
        <w:t>於選課系統上選修微學分</w:t>
      </w:r>
      <w:r w:rsidRPr="00504D82">
        <w:rPr>
          <w:rFonts w:ascii="Times New Roman" w:eastAsia="標楷體" w:hAnsi="Times New Roman" w:cs="Times New Roman" w:hint="eastAsia"/>
          <w:kern w:val="0"/>
          <w:szCs w:val="24"/>
        </w:rPr>
        <w:t>課程</w:t>
      </w:r>
      <w:r w:rsidRPr="00504D82">
        <w:rPr>
          <w:rFonts w:ascii="Times New Roman" w:eastAsia="標楷體" w:hAnsi="Times New Roman" w:cs="Times New Roman"/>
          <w:kern w:val="0"/>
          <w:szCs w:val="24"/>
        </w:rPr>
        <w:t>A.B.C.D</w:t>
      </w:r>
      <w:r w:rsidRPr="00504D82">
        <w:rPr>
          <w:rFonts w:ascii="Times New Roman" w:eastAsia="標楷體" w:hAnsi="Times New Roman" w:cs="Times New Roman"/>
          <w:kern w:val="0"/>
          <w:szCs w:val="24"/>
        </w:rPr>
        <w:t>者，將累積的「微學分課程學習紀錄表」於當學期第</w:t>
      </w:r>
      <w:r>
        <w:rPr>
          <w:rFonts w:ascii="Times New Roman" w:eastAsia="標楷體" w:hAnsi="Times New Roman" w:cs="Times New Roman" w:hint="eastAsia"/>
          <w:kern w:val="0"/>
          <w:szCs w:val="24"/>
        </w:rPr>
        <w:t>16</w:t>
      </w:r>
      <w:proofErr w:type="gramStart"/>
      <w:r>
        <w:rPr>
          <w:rFonts w:ascii="Times New Roman" w:eastAsia="標楷體" w:hAnsi="Times New Roman" w:cs="Times New Roman"/>
          <w:kern w:val="0"/>
          <w:szCs w:val="24"/>
        </w:rPr>
        <w:t>週</w:t>
      </w:r>
      <w:proofErr w:type="gramEnd"/>
      <w:r w:rsidRPr="00504D82">
        <w:rPr>
          <w:rFonts w:ascii="Times New Roman" w:eastAsia="標楷體" w:hAnsi="Times New Roman" w:cs="Times New Roman"/>
          <w:kern w:val="0"/>
          <w:szCs w:val="24"/>
        </w:rPr>
        <w:t>至所屬學院辦理時數核計及學分</w:t>
      </w:r>
      <w:proofErr w:type="gramStart"/>
      <w:r w:rsidRPr="00504D82">
        <w:rPr>
          <w:rFonts w:ascii="Times New Roman" w:eastAsia="標楷體" w:hAnsi="Times New Roman" w:cs="Times New Roman"/>
          <w:kern w:val="0"/>
          <w:szCs w:val="24"/>
        </w:rPr>
        <w:t>採</w:t>
      </w:r>
      <w:proofErr w:type="gramEnd"/>
      <w:r w:rsidRPr="00504D82">
        <w:rPr>
          <w:rFonts w:ascii="Times New Roman" w:eastAsia="標楷體" w:hAnsi="Times New Roman" w:cs="Times New Roman"/>
          <w:kern w:val="0"/>
          <w:szCs w:val="24"/>
        </w:rPr>
        <w:t>認，各學院於第</w:t>
      </w:r>
      <w:r>
        <w:rPr>
          <w:rFonts w:ascii="Times New Roman" w:eastAsia="標楷體" w:hAnsi="Times New Roman" w:cs="Times New Roman" w:hint="eastAsia"/>
          <w:kern w:val="0"/>
          <w:szCs w:val="24"/>
        </w:rPr>
        <w:t>17</w:t>
      </w:r>
      <w:proofErr w:type="gramStart"/>
      <w:r>
        <w:rPr>
          <w:rFonts w:ascii="Times New Roman" w:eastAsia="標楷體" w:hAnsi="Times New Roman" w:cs="Times New Roman"/>
          <w:kern w:val="0"/>
          <w:szCs w:val="24"/>
        </w:rPr>
        <w:t>週</w:t>
      </w:r>
      <w:proofErr w:type="gramEnd"/>
      <w:r w:rsidRPr="00504D82">
        <w:rPr>
          <w:rFonts w:ascii="Times New Roman" w:eastAsia="標楷體" w:hAnsi="Times New Roman" w:cs="Times New Roman"/>
          <w:kern w:val="0"/>
          <w:szCs w:val="24"/>
        </w:rPr>
        <w:t>前至系統登錄成績。期間學生評估若無法修滿預計</w:t>
      </w:r>
      <w:proofErr w:type="gramStart"/>
      <w:r w:rsidRPr="00504D82">
        <w:rPr>
          <w:rFonts w:ascii="Times New Roman" w:eastAsia="標楷體" w:hAnsi="Times New Roman" w:cs="Times New Roman"/>
          <w:kern w:val="0"/>
          <w:szCs w:val="24"/>
        </w:rPr>
        <w:t>採</w:t>
      </w:r>
      <w:proofErr w:type="gramEnd"/>
      <w:r w:rsidRPr="00504D82">
        <w:rPr>
          <w:rFonts w:ascii="Times New Roman" w:eastAsia="標楷體" w:hAnsi="Times New Roman" w:cs="Times New Roman"/>
          <w:kern w:val="0"/>
          <w:szCs w:val="24"/>
        </w:rPr>
        <w:t>認的微學分，可依</w:t>
      </w:r>
      <w:proofErr w:type="gramStart"/>
      <w:r w:rsidRPr="00504D82">
        <w:rPr>
          <w:rFonts w:ascii="Times New Roman" w:eastAsia="標楷體" w:hAnsi="Times New Roman" w:cs="Times New Roman"/>
          <w:kern w:val="0"/>
          <w:szCs w:val="24"/>
        </w:rPr>
        <w:t>課程停修規定辦理停修</w:t>
      </w:r>
      <w:proofErr w:type="gramEnd"/>
      <w:r w:rsidRPr="00504D82">
        <w:rPr>
          <w:rFonts w:ascii="Times New Roman" w:eastAsia="標楷體" w:hAnsi="Times New Roman" w:cs="Times New Roman"/>
          <w:kern w:val="0"/>
          <w:szCs w:val="24"/>
        </w:rPr>
        <w:t>，未辦理者該項成績將顯示為不通過。</w:t>
      </w:r>
    </w:p>
    <w:p w:rsidR="00703484" w:rsidRPr="00703484" w:rsidRDefault="00703484" w:rsidP="00703484">
      <w:pPr>
        <w:pStyle w:val="a4"/>
        <w:numPr>
          <w:ilvl w:val="0"/>
          <w:numId w:val="2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有關學生選修微學分課程之</w:t>
      </w:r>
      <w:r w:rsidRPr="00703484">
        <w:rPr>
          <w:rFonts w:ascii="Times New Roman" w:eastAsia="標楷體" w:hAnsi="Times New Roman" w:cs="Times New Roman" w:hint="eastAsia"/>
          <w:kern w:val="0"/>
          <w:szCs w:val="24"/>
        </w:rPr>
        <w:t>步驟、</w:t>
      </w:r>
      <w:r w:rsidRPr="00703484">
        <w:rPr>
          <w:rFonts w:ascii="Times New Roman" w:eastAsia="標楷體" w:hAnsi="Times New Roman" w:cs="Times New Roman" w:hint="eastAsia"/>
          <w:kern w:val="0"/>
          <w:szCs w:val="24"/>
        </w:rPr>
        <w:t>Q&amp;A</w:t>
      </w:r>
      <w:r w:rsidRPr="00703484">
        <w:rPr>
          <w:rFonts w:ascii="Times New Roman" w:eastAsia="標楷體" w:hAnsi="Times New Roman" w:cs="Times New Roman" w:hint="eastAsia"/>
          <w:kern w:val="0"/>
          <w:szCs w:val="24"/>
        </w:rPr>
        <w:t>、規定及流程圖請參閱</w:t>
      </w:r>
      <w:r w:rsidRPr="002B389E">
        <w:rPr>
          <w:rFonts w:ascii="Times New Roman" w:eastAsia="標楷體" w:hAnsi="Times New Roman" w:cs="Times New Roman"/>
          <w:kern w:val="0"/>
          <w:szCs w:val="24"/>
          <w:highlight w:val="yellow"/>
        </w:rPr>
        <w:t>附件</w:t>
      </w:r>
      <w:r w:rsidR="004751A7">
        <w:rPr>
          <w:rFonts w:ascii="Times New Roman" w:eastAsia="標楷體" w:hAnsi="Times New Roman" w:cs="Times New Roman" w:hint="eastAsia"/>
          <w:kern w:val="0"/>
          <w:szCs w:val="24"/>
          <w:highlight w:val="yellow"/>
        </w:rPr>
        <w:t>3</w:t>
      </w:r>
      <w:r w:rsidRPr="00703484">
        <w:rPr>
          <w:rFonts w:ascii="Times New Roman" w:eastAsia="標楷體" w:hAnsi="Times New Roman" w:cs="Times New Roman" w:hint="eastAsia"/>
          <w:kern w:val="0"/>
          <w:szCs w:val="24"/>
        </w:rPr>
        <w:t>。</w:t>
      </w:r>
    </w:p>
    <w:p w:rsidR="001316F0" w:rsidRPr="005A34E9" w:rsidRDefault="001316F0" w:rsidP="00F324E2">
      <w:pPr>
        <w:pStyle w:val="a4"/>
        <w:numPr>
          <w:ilvl w:val="0"/>
          <w:numId w:val="17"/>
        </w:numPr>
        <w:ind w:leftChars="0" w:left="1049" w:hanging="482"/>
        <w:rPr>
          <w:rFonts w:ascii="Times New Roman" w:eastAsia="標楷體" w:hAnsi="Times New Roman" w:cs="Times New Roman"/>
          <w:kern w:val="0"/>
          <w:szCs w:val="24"/>
        </w:rPr>
      </w:pPr>
      <w:r w:rsidRPr="005A34E9">
        <w:rPr>
          <w:rFonts w:ascii="Times New Roman" w:eastAsia="標楷體" w:hAnsi="Times New Roman" w:cs="Times New Roman"/>
          <w:kern w:val="0"/>
          <w:szCs w:val="24"/>
        </w:rPr>
        <w:t>108</w:t>
      </w:r>
      <w:r w:rsidRPr="005A34E9">
        <w:rPr>
          <w:rFonts w:ascii="Times New Roman" w:eastAsia="標楷體" w:hAnsi="Times New Roman" w:cs="Times New Roman"/>
          <w:kern w:val="0"/>
          <w:szCs w:val="24"/>
        </w:rPr>
        <w:t>學年度第</w:t>
      </w:r>
      <w:r w:rsidR="004751A7">
        <w:rPr>
          <w:rFonts w:ascii="Times New Roman" w:eastAsia="標楷體" w:hAnsi="Times New Roman" w:cs="Times New Roman" w:hint="eastAsia"/>
          <w:kern w:val="0"/>
          <w:szCs w:val="24"/>
        </w:rPr>
        <w:t>2</w:t>
      </w:r>
      <w:r w:rsidRPr="005A34E9">
        <w:rPr>
          <w:rFonts w:ascii="Times New Roman" w:eastAsia="標楷體" w:hAnsi="Times New Roman" w:cs="Times New Roman"/>
          <w:kern w:val="0"/>
          <w:szCs w:val="24"/>
        </w:rPr>
        <w:t>學期</w:t>
      </w:r>
      <w:proofErr w:type="gramStart"/>
      <w:r w:rsidRPr="005A34E9">
        <w:rPr>
          <w:rFonts w:ascii="Times New Roman" w:eastAsia="標楷體" w:hAnsi="Times New Roman" w:cs="Times New Roman"/>
          <w:kern w:val="0"/>
          <w:szCs w:val="24"/>
        </w:rPr>
        <w:t>期</w:t>
      </w:r>
      <w:proofErr w:type="gramEnd"/>
      <w:r w:rsidRPr="005A34E9">
        <w:rPr>
          <w:rFonts w:ascii="Times New Roman" w:eastAsia="標楷體" w:hAnsi="Times New Roman" w:cs="Times New Roman"/>
          <w:kern w:val="0"/>
          <w:szCs w:val="24"/>
        </w:rPr>
        <w:t>程：</w:t>
      </w:r>
    </w:p>
    <w:p w:rsidR="001316F0" w:rsidRPr="005A34E9" w:rsidRDefault="001316F0" w:rsidP="00EA7177">
      <w:pPr>
        <w:pStyle w:val="a4"/>
        <w:numPr>
          <w:ilvl w:val="0"/>
          <w:numId w:val="19"/>
        </w:numPr>
        <w:ind w:leftChars="0"/>
        <w:rPr>
          <w:rFonts w:ascii="Times New Roman" w:eastAsia="標楷體" w:hAnsi="Times New Roman" w:cs="Times New Roman"/>
          <w:kern w:val="0"/>
          <w:szCs w:val="24"/>
        </w:rPr>
      </w:pPr>
      <w:r w:rsidRPr="005A34E9">
        <w:rPr>
          <w:rFonts w:ascii="Times New Roman" w:eastAsia="標楷體" w:hAnsi="Times New Roman" w:cs="Times New Roman"/>
          <w:kern w:val="0"/>
          <w:szCs w:val="24"/>
        </w:rPr>
        <w:t>課程安排</w:t>
      </w:r>
      <w:r w:rsidR="000B0A5C">
        <w:rPr>
          <w:rFonts w:ascii="Times New Roman" w:eastAsia="標楷體" w:hAnsi="Times New Roman" w:cs="Times New Roman" w:hint="eastAsia"/>
          <w:kern w:val="0"/>
          <w:szCs w:val="24"/>
        </w:rPr>
        <w:t>期</w:t>
      </w:r>
      <w:r w:rsidRPr="005A34E9">
        <w:rPr>
          <w:rFonts w:ascii="Times New Roman" w:eastAsia="標楷體" w:hAnsi="Times New Roman" w:cs="Times New Roman"/>
          <w:kern w:val="0"/>
          <w:szCs w:val="24"/>
        </w:rPr>
        <w:t>程：</w:t>
      </w:r>
      <w:r w:rsidRPr="00A461D6">
        <w:rPr>
          <w:rFonts w:ascii="Times New Roman" w:eastAsia="標楷體" w:hAnsi="Times New Roman" w:cs="Times New Roman"/>
          <w:b/>
          <w:color w:val="FF0000"/>
          <w:kern w:val="0"/>
          <w:szCs w:val="24"/>
        </w:rPr>
        <w:t>10</w:t>
      </w:r>
      <w:r w:rsidR="009B69B2" w:rsidRPr="00A461D6">
        <w:rPr>
          <w:rFonts w:ascii="Times New Roman" w:eastAsia="標楷體" w:hAnsi="Times New Roman" w:cs="Times New Roman" w:hint="eastAsia"/>
          <w:b/>
          <w:color w:val="FF0000"/>
          <w:kern w:val="0"/>
          <w:szCs w:val="24"/>
        </w:rPr>
        <w:t>9</w:t>
      </w:r>
      <w:r w:rsidRPr="00A461D6">
        <w:rPr>
          <w:rFonts w:ascii="Times New Roman" w:eastAsia="標楷體" w:hAnsi="Times New Roman" w:cs="Times New Roman"/>
          <w:b/>
          <w:color w:val="FF0000"/>
          <w:kern w:val="0"/>
          <w:szCs w:val="24"/>
        </w:rPr>
        <w:t>年</w:t>
      </w:r>
      <w:r w:rsidR="00150627" w:rsidRPr="00A461D6">
        <w:rPr>
          <w:rFonts w:ascii="Times New Roman" w:eastAsia="標楷體" w:hAnsi="Times New Roman" w:cs="Times New Roman" w:hint="eastAsia"/>
          <w:b/>
          <w:color w:val="FF0000"/>
          <w:kern w:val="0"/>
          <w:szCs w:val="24"/>
        </w:rPr>
        <w:t>3</w:t>
      </w:r>
      <w:r w:rsidRPr="00A461D6">
        <w:rPr>
          <w:rFonts w:ascii="Times New Roman" w:eastAsia="標楷體" w:hAnsi="Times New Roman" w:cs="Times New Roman"/>
          <w:b/>
          <w:color w:val="FF0000"/>
          <w:kern w:val="0"/>
          <w:szCs w:val="24"/>
        </w:rPr>
        <w:t>月</w:t>
      </w:r>
      <w:r w:rsidR="00150627" w:rsidRPr="00A461D6">
        <w:rPr>
          <w:rFonts w:ascii="Times New Roman" w:eastAsia="標楷體" w:hAnsi="Times New Roman" w:cs="Times New Roman" w:hint="eastAsia"/>
          <w:b/>
          <w:color w:val="FF0000"/>
          <w:kern w:val="0"/>
          <w:szCs w:val="24"/>
        </w:rPr>
        <w:t>2</w:t>
      </w:r>
      <w:r w:rsidRPr="00A461D6">
        <w:rPr>
          <w:rFonts w:ascii="Times New Roman" w:eastAsia="標楷體" w:hAnsi="Times New Roman" w:cs="Times New Roman"/>
          <w:b/>
          <w:color w:val="FF0000"/>
          <w:kern w:val="0"/>
          <w:szCs w:val="24"/>
        </w:rPr>
        <w:t>日</w:t>
      </w:r>
      <w:r w:rsidRPr="00A461D6">
        <w:rPr>
          <w:rFonts w:ascii="Times New Roman" w:eastAsia="標楷體" w:hAnsi="Times New Roman" w:cs="Times New Roman"/>
          <w:b/>
          <w:color w:val="FF0000"/>
          <w:kern w:val="0"/>
          <w:szCs w:val="24"/>
        </w:rPr>
        <w:t>~10</w:t>
      </w:r>
      <w:r w:rsidR="009B69B2" w:rsidRPr="00A461D6">
        <w:rPr>
          <w:rFonts w:ascii="Times New Roman" w:eastAsia="標楷體" w:hAnsi="Times New Roman" w:cs="Times New Roman" w:hint="eastAsia"/>
          <w:b/>
          <w:color w:val="FF0000"/>
          <w:kern w:val="0"/>
          <w:szCs w:val="24"/>
        </w:rPr>
        <w:t>9</w:t>
      </w:r>
      <w:r w:rsidRPr="00A461D6">
        <w:rPr>
          <w:rFonts w:ascii="Times New Roman" w:eastAsia="標楷體" w:hAnsi="Times New Roman" w:cs="Times New Roman"/>
          <w:b/>
          <w:color w:val="FF0000"/>
          <w:kern w:val="0"/>
          <w:szCs w:val="24"/>
        </w:rPr>
        <w:t>年</w:t>
      </w:r>
      <w:r w:rsidR="00150627" w:rsidRPr="00A461D6">
        <w:rPr>
          <w:rFonts w:ascii="Times New Roman" w:eastAsia="標楷體" w:hAnsi="Times New Roman" w:cs="Times New Roman" w:hint="eastAsia"/>
          <w:b/>
          <w:color w:val="FF0000"/>
          <w:kern w:val="0"/>
          <w:szCs w:val="24"/>
        </w:rPr>
        <w:t>5</w:t>
      </w:r>
      <w:r w:rsidRPr="00A461D6">
        <w:rPr>
          <w:rFonts w:ascii="Times New Roman" w:eastAsia="標楷體" w:hAnsi="Times New Roman" w:cs="Times New Roman"/>
          <w:b/>
          <w:color w:val="FF0000"/>
          <w:kern w:val="0"/>
          <w:szCs w:val="24"/>
        </w:rPr>
        <w:t>月</w:t>
      </w:r>
      <w:r w:rsidR="00150627" w:rsidRPr="00A461D6">
        <w:rPr>
          <w:rFonts w:ascii="Times New Roman" w:eastAsia="標楷體" w:hAnsi="Times New Roman" w:cs="Times New Roman" w:hint="eastAsia"/>
          <w:b/>
          <w:color w:val="FF0000"/>
          <w:kern w:val="0"/>
          <w:szCs w:val="24"/>
        </w:rPr>
        <w:t>31</w:t>
      </w:r>
      <w:r w:rsidRPr="00A461D6">
        <w:rPr>
          <w:rFonts w:ascii="Times New Roman" w:eastAsia="標楷體" w:hAnsi="Times New Roman" w:cs="Times New Roman"/>
          <w:b/>
          <w:color w:val="FF0000"/>
          <w:kern w:val="0"/>
          <w:szCs w:val="24"/>
        </w:rPr>
        <w:t>日</w:t>
      </w:r>
      <w:r w:rsidR="000C56F0" w:rsidRPr="000C56F0">
        <w:rPr>
          <w:rFonts w:ascii="Times New Roman" w:eastAsia="標楷體" w:hAnsi="Times New Roman" w:cs="Times New Roman"/>
          <w:kern w:val="0"/>
          <w:szCs w:val="24"/>
        </w:rPr>
        <w:t>(</w:t>
      </w:r>
      <w:r w:rsidR="00150627">
        <w:rPr>
          <w:rFonts w:ascii="Times New Roman" w:eastAsia="標楷體" w:hAnsi="Times New Roman" w:cs="Times New Roman" w:hint="eastAsia"/>
          <w:kern w:val="0"/>
          <w:szCs w:val="24"/>
        </w:rPr>
        <w:t>4</w:t>
      </w:r>
      <w:r w:rsidR="000C56F0" w:rsidRPr="000C56F0">
        <w:rPr>
          <w:rFonts w:ascii="Times New Roman" w:eastAsia="標楷體" w:hAnsi="Times New Roman" w:cs="Times New Roman"/>
          <w:kern w:val="0"/>
          <w:szCs w:val="24"/>
        </w:rPr>
        <w:t>/</w:t>
      </w:r>
      <w:r w:rsidR="00150627">
        <w:rPr>
          <w:rFonts w:ascii="Times New Roman" w:eastAsia="標楷體" w:hAnsi="Times New Roman" w:cs="Times New Roman" w:hint="eastAsia"/>
          <w:kern w:val="0"/>
          <w:szCs w:val="24"/>
        </w:rPr>
        <w:t>13</w:t>
      </w:r>
      <w:r w:rsidR="000C56F0" w:rsidRPr="000C56F0">
        <w:rPr>
          <w:rFonts w:ascii="Times New Roman" w:eastAsia="標楷體" w:hAnsi="Times New Roman" w:cs="Times New Roman"/>
          <w:kern w:val="0"/>
          <w:szCs w:val="24"/>
        </w:rPr>
        <w:t>-</w:t>
      </w:r>
      <w:r w:rsidR="00150627">
        <w:rPr>
          <w:rFonts w:ascii="Times New Roman" w:eastAsia="標楷體" w:hAnsi="Times New Roman" w:cs="Times New Roman" w:hint="eastAsia"/>
          <w:kern w:val="0"/>
          <w:szCs w:val="24"/>
        </w:rPr>
        <w:t>4</w:t>
      </w:r>
      <w:r w:rsidR="000C56F0" w:rsidRPr="000C56F0">
        <w:rPr>
          <w:rFonts w:ascii="Times New Roman" w:eastAsia="標楷體" w:hAnsi="Times New Roman" w:cs="Times New Roman"/>
          <w:kern w:val="0"/>
          <w:szCs w:val="24"/>
        </w:rPr>
        <w:t>/</w:t>
      </w:r>
      <w:r w:rsidR="00150627">
        <w:rPr>
          <w:rFonts w:ascii="Times New Roman" w:eastAsia="標楷體" w:hAnsi="Times New Roman" w:cs="Times New Roman" w:hint="eastAsia"/>
          <w:kern w:val="0"/>
          <w:szCs w:val="24"/>
        </w:rPr>
        <w:t>17</w:t>
      </w:r>
      <w:r w:rsidR="000C56F0" w:rsidRPr="000C56F0">
        <w:rPr>
          <w:rFonts w:ascii="Times New Roman" w:eastAsia="標楷體" w:hAnsi="Times New Roman" w:cs="Times New Roman"/>
          <w:kern w:val="0"/>
          <w:szCs w:val="24"/>
        </w:rPr>
        <w:t>期中考請勿排課</w:t>
      </w:r>
      <w:r w:rsidR="000C56F0" w:rsidRPr="000C56F0">
        <w:rPr>
          <w:rFonts w:ascii="Times New Roman" w:eastAsia="標楷體" w:hAnsi="Times New Roman" w:cs="Times New Roman"/>
          <w:kern w:val="0"/>
          <w:szCs w:val="24"/>
        </w:rPr>
        <w:t>)</w:t>
      </w:r>
      <w:r w:rsidRPr="005A34E9">
        <w:rPr>
          <w:rFonts w:ascii="Times New Roman" w:eastAsia="標楷體" w:hAnsi="Times New Roman" w:cs="Times New Roman"/>
          <w:kern w:val="0"/>
          <w:szCs w:val="24"/>
        </w:rPr>
        <w:t>。</w:t>
      </w:r>
    </w:p>
    <w:p w:rsidR="001316F0" w:rsidRPr="005A34E9" w:rsidRDefault="001316F0" w:rsidP="00EA7177">
      <w:pPr>
        <w:pStyle w:val="a4"/>
        <w:numPr>
          <w:ilvl w:val="0"/>
          <w:numId w:val="19"/>
        </w:numPr>
        <w:ind w:leftChars="0"/>
        <w:rPr>
          <w:rFonts w:ascii="Times New Roman" w:eastAsia="標楷體" w:hAnsi="Times New Roman" w:cs="Times New Roman"/>
          <w:kern w:val="0"/>
          <w:szCs w:val="24"/>
        </w:rPr>
      </w:pPr>
      <w:r w:rsidRPr="005A34E9">
        <w:rPr>
          <w:rFonts w:ascii="Times New Roman" w:eastAsia="標楷體" w:hAnsi="Times New Roman" w:cs="Times New Roman"/>
          <w:kern w:val="0"/>
          <w:szCs w:val="24"/>
        </w:rPr>
        <w:t>經費核銷期限：</w:t>
      </w:r>
      <w:r w:rsidRPr="005A34E9">
        <w:rPr>
          <w:rFonts w:ascii="Times New Roman" w:eastAsia="標楷體" w:hAnsi="Times New Roman" w:cs="Times New Roman"/>
          <w:kern w:val="0"/>
          <w:szCs w:val="24"/>
        </w:rPr>
        <w:t>10</w:t>
      </w:r>
      <w:r w:rsidR="009B69B2">
        <w:rPr>
          <w:rFonts w:ascii="Times New Roman" w:eastAsia="標楷體" w:hAnsi="Times New Roman" w:cs="Times New Roman" w:hint="eastAsia"/>
          <w:kern w:val="0"/>
          <w:szCs w:val="24"/>
        </w:rPr>
        <w:t>9</w:t>
      </w:r>
      <w:r w:rsidRPr="005A34E9">
        <w:rPr>
          <w:rFonts w:ascii="Times New Roman" w:eastAsia="標楷體" w:hAnsi="Times New Roman" w:cs="Times New Roman"/>
          <w:kern w:val="0"/>
          <w:szCs w:val="24"/>
        </w:rPr>
        <w:t>年</w:t>
      </w:r>
      <w:r w:rsidR="009B69B2">
        <w:rPr>
          <w:rFonts w:ascii="Times New Roman" w:eastAsia="標楷體" w:hAnsi="Times New Roman" w:cs="Times New Roman" w:hint="eastAsia"/>
          <w:kern w:val="0"/>
          <w:szCs w:val="24"/>
        </w:rPr>
        <w:t>6</w:t>
      </w:r>
      <w:r w:rsidRPr="005A34E9">
        <w:rPr>
          <w:rFonts w:ascii="Times New Roman" w:eastAsia="標楷體" w:hAnsi="Times New Roman" w:cs="Times New Roman"/>
          <w:kern w:val="0"/>
          <w:szCs w:val="24"/>
        </w:rPr>
        <w:t>月</w:t>
      </w:r>
      <w:r w:rsidR="009B69B2">
        <w:rPr>
          <w:rFonts w:ascii="Times New Roman" w:eastAsia="標楷體" w:hAnsi="Times New Roman" w:cs="Times New Roman" w:hint="eastAsia"/>
          <w:kern w:val="0"/>
          <w:szCs w:val="24"/>
        </w:rPr>
        <w:t>30</w:t>
      </w:r>
      <w:r w:rsidRPr="005A34E9">
        <w:rPr>
          <w:rFonts w:ascii="Times New Roman" w:eastAsia="標楷體" w:hAnsi="Times New Roman" w:cs="Times New Roman"/>
          <w:kern w:val="0"/>
          <w:szCs w:val="24"/>
        </w:rPr>
        <w:t>日前。</w:t>
      </w:r>
    </w:p>
    <w:p w:rsidR="000C56F0" w:rsidRPr="005A34E9" w:rsidRDefault="000C56F0" w:rsidP="00EA7177">
      <w:pPr>
        <w:pStyle w:val="a4"/>
        <w:numPr>
          <w:ilvl w:val="0"/>
          <w:numId w:val="19"/>
        </w:numPr>
        <w:ind w:leftChars="0"/>
        <w:rPr>
          <w:rFonts w:ascii="Times New Roman" w:eastAsia="標楷體" w:hAnsi="Times New Roman" w:cs="Times New Roman"/>
          <w:kern w:val="0"/>
          <w:szCs w:val="24"/>
        </w:rPr>
      </w:pPr>
      <w:r w:rsidRPr="00067415">
        <w:rPr>
          <w:rFonts w:ascii="Times New Roman" w:eastAsia="標楷體" w:hAnsi="Times New Roman" w:cs="Times New Roman"/>
          <w:kern w:val="0"/>
          <w:szCs w:val="24"/>
        </w:rPr>
        <w:t>期末成果繳交期限</w:t>
      </w:r>
      <w:r w:rsidRPr="00067415">
        <w:rPr>
          <w:rFonts w:ascii="Times New Roman" w:eastAsia="標楷體" w:hAnsi="Times New Roman" w:cs="Times New Roman"/>
          <w:kern w:val="0"/>
          <w:szCs w:val="24"/>
        </w:rPr>
        <w:t>(</w:t>
      </w:r>
      <w:r w:rsidRPr="00067415">
        <w:rPr>
          <w:rFonts w:ascii="Times New Roman" w:eastAsia="標楷體" w:hAnsi="Times New Roman" w:cs="Times New Roman"/>
          <w:kern w:val="0"/>
          <w:szCs w:val="24"/>
        </w:rPr>
        <w:t>海報</w:t>
      </w:r>
      <w:r w:rsidRPr="00067415">
        <w:rPr>
          <w:rFonts w:ascii="Times New Roman" w:eastAsia="標楷體" w:hAnsi="Times New Roman" w:cs="Times New Roman"/>
          <w:kern w:val="0"/>
          <w:szCs w:val="24"/>
        </w:rPr>
        <w:t>)</w:t>
      </w:r>
      <w:r w:rsidRPr="00067415">
        <w:rPr>
          <w:rFonts w:ascii="Times New Roman" w:eastAsia="標楷體" w:hAnsi="Times New Roman" w:cs="Times New Roman"/>
          <w:kern w:val="0"/>
          <w:szCs w:val="24"/>
        </w:rPr>
        <w:t>：</w:t>
      </w:r>
      <w:r w:rsidRPr="00067415">
        <w:rPr>
          <w:rFonts w:ascii="Times New Roman" w:eastAsia="標楷體" w:hAnsi="Times New Roman" w:cs="Times New Roman"/>
          <w:kern w:val="0"/>
          <w:szCs w:val="24"/>
        </w:rPr>
        <w:t>109</w:t>
      </w:r>
      <w:r w:rsidRPr="00067415">
        <w:rPr>
          <w:rFonts w:ascii="Times New Roman" w:eastAsia="標楷體" w:hAnsi="Times New Roman" w:cs="Times New Roman"/>
          <w:kern w:val="0"/>
          <w:szCs w:val="24"/>
        </w:rPr>
        <w:t>年</w:t>
      </w:r>
      <w:r w:rsidR="009B69B2">
        <w:rPr>
          <w:rFonts w:ascii="Times New Roman" w:eastAsia="標楷體" w:hAnsi="Times New Roman" w:cs="Times New Roman" w:hint="eastAsia"/>
          <w:kern w:val="0"/>
          <w:szCs w:val="24"/>
        </w:rPr>
        <w:t>7</w:t>
      </w:r>
      <w:r w:rsidRPr="00067415">
        <w:rPr>
          <w:rFonts w:ascii="Times New Roman" w:eastAsia="標楷體" w:hAnsi="Times New Roman" w:cs="Times New Roman"/>
          <w:kern w:val="0"/>
          <w:szCs w:val="24"/>
        </w:rPr>
        <w:t>月</w:t>
      </w:r>
      <w:r w:rsidRPr="00067415">
        <w:rPr>
          <w:rFonts w:ascii="Times New Roman" w:eastAsia="標楷體" w:hAnsi="Times New Roman" w:cs="Times New Roman"/>
          <w:kern w:val="0"/>
          <w:szCs w:val="24"/>
        </w:rPr>
        <w:t>31</w:t>
      </w:r>
      <w:r w:rsidRPr="00067415">
        <w:rPr>
          <w:rFonts w:ascii="Times New Roman" w:eastAsia="標楷體" w:hAnsi="Times New Roman" w:cs="Times New Roman"/>
          <w:kern w:val="0"/>
          <w:szCs w:val="24"/>
        </w:rPr>
        <w:t>日前。</w:t>
      </w:r>
    </w:p>
    <w:p w:rsidR="00FD7349" w:rsidRPr="005A34E9" w:rsidRDefault="00FD7349" w:rsidP="00EA7177">
      <w:pPr>
        <w:pStyle w:val="a4"/>
        <w:numPr>
          <w:ilvl w:val="0"/>
          <w:numId w:val="3"/>
        </w:numPr>
        <w:ind w:leftChars="0"/>
        <w:rPr>
          <w:rFonts w:ascii="Times New Roman" w:eastAsia="標楷體" w:hAnsi="Times New Roman" w:cs="Times New Roman"/>
          <w:b/>
          <w:color w:val="000000"/>
          <w:sz w:val="28"/>
          <w:szCs w:val="24"/>
        </w:rPr>
      </w:pPr>
      <w:r w:rsidRPr="005A34E9">
        <w:rPr>
          <w:rFonts w:ascii="Times New Roman" w:eastAsia="標楷體" w:hAnsi="Times New Roman" w:cs="Times New Roman"/>
          <w:b/>
          <w:color w:val="000000"/>
          <w:sz w:val="28"/>
          <w:szCs w:val="24"/>
        </w:rPr>
        <w:t>經費補助：</w:t>
      </w:r>
    </w:p>
    <w:p w:rsidR="00BC7A11" w:rsidRPr="005A34E9" w:rsidRDefault="007D18D8" w:rsidP="00F324E2">
      <w:pPr>
        <w:pStyle w:val="a4"/>
        <w:numPr>
          <w:ilvl w:val="0"/>
          <w:numId w:val="12"/>
        </w:numPr>
        <w:ind w:leftChars="0" w:left="1049" w:hanging="482"/>
        <w:rPr>
          <w:rFonts w:ascii="Times New Roman" w:eastAsia="標楷體" w:hAnsi="Times New Roman" w:cs="Times New Roman"/>
          <w:kern w:val="0"/>
          <w:szCs w:val="24"/>
        </w:rPr>
      </w:pPr>
      <w:r>
        <w:rPr>
          <w:rFonts w:ascii="Times New Roman" w:eastAsia="標楷體" w:hAnsi="Times New Roman" w:cs="Times New Roman" w:hint="eastAsia"/>
          <w:color w:val="000000"/>
          <w:kern w:val="0"/>
          <w:szCs w:val="24"/>
        </w:rPr>
        <w:t>講座</w:t>
      </w:r>
      <w:r w:rsidRPr="002B389E">
        <w:rPr>
          <w:rFonts w:ascii="Times New Roman" w:eastAsia="標楷體" w:hAnsi="Times New Roman" w:cs="Times New Roman"/>
          <w:color w:val="000000"/>
          <w:kern w:val="0"/>
          <w:szCs w:val="24"/>
        </w:rPr>
        <w:t>鐘點費：</w:t>
      </w:r>
      <w:r w:rsidRPr="002B389E">
        <w:rPr>
          <w:rFonts w:ascii="Times New Roman" w:eastAsia="標楷體" w:hAnsi="Times New Roman" w:cs="Times New Roman"/>
        </w:rPr>
        <w:t>校內教師講座鐘點費</w:t>
      </w:r>
      <w:r w:rsidRPr="002B389E">
        <w:rPr>
          <w:rFonts w:ascii="Times New Roman" w:eastAsia="標楷體" w:hAnsi="Times New Roman" w:cs="Times New Roman"/>
        </w:rPr>
        <w:t>1,000</w:t>
      </w:r>
      <w:r w:rsidRPr="002B389E">
        <w:rPr>
          <w:rFonts w:ascii="Times New Roman" w:eastAsia="標楷體" w:hAnsi="Times New Roman" w:cs="Times New Roman"/>
        </w:rPr>
        <w:t>元</w:t>
      </w:r>
      <w:r w:rsidRPr="002B389E">
        <w:rPr>
          <w:rFonts w:ascii="Times New Roman" w:eastAsia="標楷體" w:hAnsi="Times New Roman" w:cs="Times New Roman"/>
        </w:rPr>
        <w:t>/</w:t>
      </w:r>
      <w:r w:rsidRPr="002B389E">
        <w:rPr>
          <w:rFonts w:ascii="Times New Roman" w:eastAsia="標楷體" w:hAnsi="Times New Roman" w:cs="Times New Roman"/>
        </w:rPr>
        <w:t>節、校外教師講座鐘點費</w:t>
      </w:r>
      <w:r w:rsidRPr="002B389E">
        <w:rPr>
          <w:rFonts w:ascii="Times New Roman" w:eastAsia="標楷體" w:hAnsi="Times New Roman" w:cs="Times New Roman"/>
        </w:rPr>
        <w:t>2,000</w:t>
      </w:r>
      <w:r w:rsidRPr="002B389E">
        <w:rPr>
          <w:rFonts w:ascii="Times New Roman" w:eastAsia="標楷體" w:hAnsi="Times New Roman" w:cs="Times New Roman"/>
        </w:rPr>
        <w:t>元</w:t>
      </w:r>
      <w:r w:rsidRPr="002B389E">
        <w:rPr>
          <w:rFonts w:ascii="Times New Roman" w:eastAsia="標楷體" w:hAnsi="Times New Roman" w:cs="Times New Roman"/>
        </w:rPr>
        <w:t>/</w:t>
      </w:r>
      <w:r w:rsidRPr="002B389E">
        <w:rPr>
          <w:rFonts w:ascii="Times New Roman" w:eastAsia="標楷體" w:hAnsi="Times New Roman" w:cs="Times New Roman"/>
        </w:rPr>
        <w:t>節</w:t>
      </w:r>
      <w:r w:rsidRPr="002B389E">
        <w:rPr>
          <w:rFonts w:ascii="Times New Roman" w:eastAsia="標楷體" w:hAnsi="Times New Roman" w:cs="Times New Roman"/>
        </w:rPr>
        <w:t>(</w:t>
      </w:r>
      <w:r w:rsidRPr="00DA1834">
        <w:rPr>
          <w:rFonts w:ascii="Times New Roman" w:eastAsia="標楷體" w:hAnsi="Times New Roman" w:cs="Times New Roman"/>
          <w:b/>
          <w:color w:val="FF0000"/>
        </w:rPr>
        <w:t>校外教師授課時數上限為每學期</w:t>
      </w:r>
      <w:r w:rsidRPr="00DA1834">
        <w:rPr>
          <w:rFonts w:ascii="Times New Roman" w:eastAsia="標楷體" w:hAnsi="Times New Roman" w:cs="Times New Roman" w:hint="eastAsia"/>
          <w:b/>
          <w:color w:val="FF0000"/>
        </w:rPr>
        <w:t>開課</w:t>
      </w:r>
      <w:r w:rsidRPr="00DA1834">
        <w:rPr>
          <w:rFonts w:ascii="Times New Roman" w:eastAsia="標楷體" w:hAnsi="Times New Roman" w:cs="Times New Roman"/>
          <w:b/>
          <w:color w:val="FF0000"/>
        </w:rPr>
        <w:t>總時數</w:t>
      </w:r>
      <w:r w:rsidR="00A461D6" w:rsidRPr="00DA1834">
        <w:rPr>
          <w:rFonts w:ascii="Times New Roman" w:eastAsia="標楷體" w:hAnsi="Times New Roman" w:cs="Times New Roman" w:hint="eastAsia"/>
          <w:b/>
          <w:color w:val="FF0000"/>
        </w:rPr>
        <w:t>2</w:t>
      </w:r>
      <w:r w:rsidRPr="00DA1834">
        <w:rPr>
          <w:rFonts w:ascii="Times New Roman" w:eastAsia="標楷體" w:hAnsi="Times New Roman" w:cs="Times New Roman"/>
          <w:b/>
          <w:color w:val="FF0000"/>
        </w:rPr>
        <w:t>/3</w:t>
      </w:r>
      <w:r w:rsidRPr="002B389E">
        <w:rPr>
          <w:rFonts w:ascii="Times New Roman" w:eastAsia="標楷體" w:hAnsi="Times New Roman" w:cs="Times New Roman"/>
        </w:rPr>
        <w:t>，</w:t>
      </w:r>
      <w:r w:rsidRPr="00C90B7C">
        <w:rPr>
          <w:rFonts w:ascii="Times New Roman" w:eastAsia="標楷體" w:hAnsi="Times New Roman" w:cs="Times New Roman" w:hint="eastAsia"/>
        </w:rPr>
        <w:t>例如：</w:t>
      </w:r>
      <w:r w:rsidRPr="00C90B7C">
        <w:rPr>
          <w:rFonts w:ascii="Times New Roman" w:eastAsia="標楷體" w:hAnsi="Times New Roman" w:cs="Times New Roman" w:hint="eastAsia"/>
        </w:rPr>
        <w:t>20</w:t>
      </w:r>
      <w:r w:rsidRPr="00C90B7C">
        <w:rPr>
          <w:rFonts w:ascii="Times New Roman" w:eastAsia="標楷體" w:hAnsi="Times New Roman" w:cs="Times New Roman" w:hint="eastAsia"/>
        </w:rPr>
        <w:t>小時</w:t>
      </w:r>
      <w:r w:rsidRPr="00C90B7C">
        <w:rPr>
          <w:rFonts w:ascii="Times New Roman" w:eastAsia="標楷體" w:hAnsi="Times New Roman" w:cs="Times New Roman"/>
        </w:rPr>
        <w:sym w:font="Wingdings 2" w:char="F0D1"/>
      </w:r>
      <w:r w:rsidR="00A461D6">
        <w:rPr>
          <w:rFonts w:ascii="Times New Roman" w:eastAsia="標楷體" w:hAnsi="Times New Roman" w:cs="Times New Roman" w:hint="eastAsia"/>
        </w:rPr>
        <w:t>2</w:t>
      </w:r>
      <w:r w:rsidRPr="00C90B7C">
        <w:rPr>
          <w:rFonts w:ascii="Times New Roman" w:eastAsia="標楷體" w:hAnsi="Times New Roman" w:cs="Times New Roman"/>
        </w:rPr>
        <w:t>/3</w:t>
      </w:r>
      <w:r w:rsidRPr="00C90B7C">
        <w:rPr>
          <w:rFonts w:ascii="Times New Roman" w:eastAsia="標楷體" w:hAnsi="Times New Roman" w:cs="Times New Roman" w:hint="eastAsia"/>
        </w:rPr>
        <w:t>=</w:t>
      </w:r>
      <w:r w:rsidR="00A461D6">
        <w:rPr>
          <w:rFonts w:ascii="Times New Roman" w:eastAsia="標楷體" w:hAnsi="Times New Roman" w:cs="Times New Roman" w:hint="eastAsia"/>
        </w:rPr>
        <w:t>1</w:t>
      </w:r>
      <w:r w:rsidR="005153A5">
        <w:rPr>
          <w:rFonts w:ascii="Times New Roman" w:eastAsia="標楷體" w:hAnsi="Times New Roman" w:cs="Times New Roman" w:hint="eastAsia"/>
        </w:rPr>
        <w:t>4</w:t>
      </w:r>
      <w:r w:rsidRPr="00C90B7C">
        <w:rPr>
          <w:rFonts w:ascii="Times New Roman" w:eastAsia="標楷體" w:hAnsi="Times New Roman" w:cs="Times New Roman" w:hint="eastAsia"/>
        </w:rPr>
        <w:t>小時；</w:t>
      </w:r>
      <w:r w:rsidRPr="00C90B7C">
        <w:rPr>
          <w:rFonts w:ascii="Times New Roman" w:eastAsia="標楷體" w:hAnsi="Times New Roman" w:cs="Times New Roman"/>
        </w:rPr>
        <w:t>40</w:t>
      </w:r>
      <w:r w:rsidRPr="00C90B7C">
        <w:rPr>
          <w:rFonts w:ascii="Times New Roman" w:eastAsia="標楷體" w:hAnsi="Times New Roman" w:cs="Times New Roman"/>
        </w:rPr>
        <w:t>小時</w:t>
      </w:r>
      <w:r w:rsidRPr="00C90B7C">
        <w:rPr>
          <w:rFonts w:ascii="Times New Roman" w:eastAsia="標楷體" w:hAnsi="Times New Roman" w:cs="Times New Roman"/>
        </w:rPr>
        <w:sym w:font="Wingdings 2" w:char="F0D1"/>
      </w:r>
      <w:r w:rsidR="00A461D6">
        <w:rPr>
          <w:rFonts w:ascii="Times New Roman" w:eastAsia="標楷體" w:hAnsi="Times New Roman" w:cs="Times New Roman" w:hint="eastAsia"/>
        </w:rPr>
        <w:t>2</w:t>
      </w:r>
      <w:r w:rsidRPr="00C90B7C">
        <w:rPr>
          <w:rFonts w:ascii="Times New Roman" w:eastAsia="標楷體" w:hAnsi="Times New Roman" w:cs="Times New Roman"/>
        </w:rPr>
        <w:t>/3</w:t>
      </w:r>
      <w:r w:rsidRPr="00C90B7C">
        <w:rPr>
          <w:rFonts w:ascii="Times New Roman" w:eastAsia="標楷體" w:hAnsi="Times New Roman" w:cs="Times New Roman" w:hint="eastAsia"/>
        </w:rPr>
        <w:t>=</w:t>
      </w:r>
      <w:r w:rsidR="00A461D6">
        <w:rPr>
          <w:rFonts w:ascii="Times New Roman" w:eastAsia="標楷體" w:hAnsi="Times New Roman" w:cs="Times New Roman" w:hint="eastAsia"/>
        </w:rPr>
        <w:t>27</w:t>
      </w:r>
      <w:r w:rsidRPr="00C90B7C">
        <w:rPr>
          <w:rFonts w:ascii="Times New Roman" w:eastAsia="標楷體" w:hAnsi="Times New Roman" w:cs="Times New Roman"/>
        </w:rPr>
        <w:t>小時</w:t>
      </w:r>
      <w:r w:rsidRPr="002B389E">
        <w:rPr>
          <w:rFonts w:ascii="Times New Roman" w:eastAsia="標楷體" w:hAnsi="Times New Roman" w:cs="Times New Roman"/>
        </w:rPr>
        <w:t>)</w:t>
      </w:r>
      <w:r w:rsidRPr="002B389E">
        <w:rPr>
          <w:rFonts w:ascii="Times New Roman" w:eastAsia="標楷體" w:hAnsi="Times New Roman" w:cs="Times New Roman"/>
        </w:rPr>
        <w:t>，由教學資源中心</w:t>
      </w:r>
      <w:proofErr w:type="gramStart"/>
      <w:r w:rsidRPr="002B389E">
        <w:rPr>
          <w:rFonts w:ascii="Times New Roman" w:eastAsia="標楷體" w:hAnsi="Times New Roman" w:cs="Times New Roman"/>
        </w:rPr>
        <w:t>按</w:t>
      </w:r>
      <w:r>
        <w:rPr>
          <w:rFonts w:ascii="Times New Roman" w:eastAsia="標楷體" w:hAnsi="Times New Roman" w:cs="Times New Roman" w:hint="eastAsia"/>
        </w:rPr>
        <w:t>次</w:t>
      </w:r>
      <w:r w:rsidRPr="002B389E">
        <w:rPr>
          <w:rFonts w:ascii="Times New Roman" w:eastAsia="標楷體" w:hAnsi="Times New Roman" w:cs="Times New Roman"/>
        </w:rPr>
        <w:t>造冊</w:t>
      </w:r>
      <w:proofErr w:type="gramEnd"/>
      <w:r w:rsidRPr="002B389E">
        <w:rPr>
          <w:rFonts w:ascii="Times New Roman" w:eastAsia="標楷體" w:hAnsi="Times New Roman" w:cs="Times New Roman"/>
        </w:rPr>
        <w:t>核發。</w:t>
      </w:r>
    </w:p>
    <w:p w:rsidR="00FD7349" w:rsidRPr="005A34E9" w:rsidRDefault="007D18D8" w:rsidP="00B96972">
      <w:pPr>
        <w:pStyle w:val="a4"/>
        <w:numPr>
          <w:ilvl w:val="0"/>
          <w:numId w:val="12"/>
        </w:numPr>
        <w:ind w:leftChars="0" w:left="1049" w:hanging="482"/>
        <w:rPr>
          <w:rFonts w:ascii="Times New Roman" w:eastAsia="標楷體" w:hAnsi="Times New Roman" w:cs="Times New Roman"/>
          <w:color w:val="000000"/>
          <w:kern w:val="0"/>
          <w:szCs w:val="24"/>
        </w:rPr>
      </w:pPr>
      <w:r w:rsidRPr="002B389E">
        <w:rPr>
          <w:rFonts w:ascii="Times New Roman" w:eastAsia="標楷體" w:hAnsi="Times New Roman" w:cs="Times New Roman"/>
          <w:color w:val="000000"/>
          <w:kern w:val="0"/>
          <w:szCs w:val="24"/>
        </w:rPr>
        <w:t>業務費：開課總時數</w:t>
      </w:r>
      <w:r w:rsidRPr="002B389E">
        <w:rPr>
          <w:rFonts w:ascii="Times New Roman" w:eastAsia="標楷體" w:hAnsi="Times New Roman" w:cs="Times New Roman"/>
          <w:color w:val="000000"/>
          <w:kern w:val="0"/>
          <w:szCs w:val="24"/>
        </w:rPr>
        <w:sym w:font="Wingdings 2" w:char="F0D1"/>
      </w:r>
      <w:r w:rsidRPr="002B389E">
        <w:rPr>
          <w:rFonts w:ascii="Times New Roman" w:eastAsia="標楷體" w:hAnsi="Times New Roman" w:cs="Times New Roman"/>
          <w:color w:val="000000"/>
          <w:kern w:val="0"/>
          <w:szCs w:val="24"/>
        </w:rPr>
        <w:t>1000</w:t>
      </w:r>
      <w:r>
        <w:rPr>
          <w:rFonts w:ascii="Times New Roman" w:eastAsia="標楷體" w:hAnsi="Times New Roman" w:cs="Times New Roman" w:hint="eastAsia"/>
          <w:color w:val="000000"/>
          <w:kern w:val="0"/>
          <w:szCs w:val="24"/>
        </w:rPr>
        <w:t>元</w:t>
      </w:r>
      <w:r w:rsidRPr="002B389E">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含</w:t>
      </w:r>
      <w:r w:rsidRPr="002B389E">
        <w:rPr>
          <w:rFonts w:ascii="Times New Roman" w:eastAsia="標楷體" w:hAnsi="Times New Roman" w:cs="Times New Roman"/>
          <w:color w:val="000000"/>
          <w:kern w:val="0"/>
          <w:szCs w:val="24"/>
        </w:rPr>
        <w:t>課程教材材料費及校外教師交通費</w:t>
      </w:r>
      <w:r w:rsidRPr="002B389E">
        <w:rPr>
          <w:rFonts w:ascii="Times New Roman" w:eastAsia="標楷體" w:hAnsi="Times New Roman" w:cs="Times New Roman"/>
          <w:color w:val="000000"/>
          <w:kern w:val="0"/>
          <w:szCs w:val="24"/>
        </w:rPr>
        <w:t>)</w:t>
      </w:r>
      <w:r w:rsidRPr="002B389E">
        <w:rPr>
          <w:rFonts w:ascii="Times New Roman" w:eastAsia="標楷體" w:hAnsi="Times New Roman" w:cs="Times New Roman"/>
          <w:color w:val="000000"/>
          <w:kern w:val="0"/>
          <w:szCs w:val="24"/>
        </w:rPr>
        <w:t>及</w:t>
      </w:r>
      <w:r w:rsidRPr="002B389E">
        <w:rPr>
          <w:rFonts w:ascii="Times New Roman" w:eastAsia="標楷體" w:hAnsi="Times New Roman" w:cs="Times New Roman"/>
          <w:color w:val="000000"/>
          <w:kern w:val="0"/>
          <w:szCs w:val="24"/>
        </w:rPr>
        <w:t>1</w:t>
      </w:r>
      <w:r w:rsidRPr="002B389E">
        <w:rPr>
          <w:rFonts w:ascii="Times New Roman" w:eastAsia="標楷體" w:hAnsi="Times New Roman" w:cs="Times New Roman"/>
          <w:color w:val="000000"/>
          <w:kern w:val="0"/>
          <w:szCs w:val="24"/>
        </w:rPr>
        <w:t>萬元工讀費</w:t>
      </w:r>
      <w:r w:rsidRPr="002B389E">
        <w:rPr>
          <w:rFonts w:ascii="Times New Roman" w:eastAsia="標楷體" w:hAnsi="Times New Roman" w:cs="Times New Roman"/>
          <w:color w:val="000000"/>
          <w:kern w:val="0"/>
          <w:szCs w:val="24"/>
        </w:rPr>
        <w:t>(</w:t>
      </w:r>
      <w:r w:rsidRPr="002465F3">
        <w:rPr>
          <w:rFonts w:ascii="Times New Roman" w:eastAsia="標楷體" w:hAnsi="Times New Roman" w:cs="Times New Roman"/>
          <w:color w:val="000000"/>
          <w:kern w:val="0"/>
          <w:szCs w:val="24"/>
        </w:rPr>
        <w:t>協助開設主題之調查及需求分析</w:t>
      </w:r>
      <w:r w:rsidRPr="002B389E">
        <w:rPr>
          <w:rFonts w:ascii="Times New Roman" w:eastAsia="標楷體" w:hAnsi="Times New Roman" w:cs="Times New Roman"/>
          <w:color w:val="000000"/>
          <w:kern w:val="0"/>
          <w:szCs w:val="24"/>
        </w:rPr>
        <w:t>)</w:t>
      </w:r>
      <w:r w:rsidRPr="002465F3">
        <w:rPr>
          <w:rFonts w:ascii="Times New Roman" w:eastAsia="標楷體" w:hAnsi="Times New Roman" w:cs="Times New Roman"/>
          <w:color w:val="000000"/>
          <w:kern w:val="0"/>
          <w:szCs w:val="24"/>
        </w:rPr>
        <w:t>，由</w:t>
      </w:r>
      <w:r w:rsidRPr="002B389E">
        <w:rPr>
          <w:rFonts w:ascii="Times New Roman" w:eastAsia="標楷體" w:hAnsi="Times New Roman" w:cs="Times New Roman"/>
        </w:rPr>
        <w:t>各院核銷後會簽教學資源中心</w:t>
      </w:r>
      <w:r w:rsidRPr="002B389E">
        <w:rPr>
          <w:rFonts w:ascii="Times New Roman" w:eastAsia="標楷體" w:hAnsi="Times New Roman" w:cs="Times New Roman"/>
          <w:color w:val="000000"/>
          <w:kern w:val="0"/>
          <w:szCs w:val="24"/>
        </w:rPr>
        <w:t>。</w:t>
      </w:r>
    </w:p>
    <w:p w:rsidR="00F324E2" w:rsidRPr="00F324E2" w:rsidRDefault="00F324E2" w:rsidP="00EA7177">
      <w:pPr>
        <w:pStyle w:val="a4"/>
        <w:numPr>
          <w:ilvl w:val="0"/>
          <w:numId w:val="3"/>
        </w:numPr>
        <w:ind w:leftChars="0"/>
        <w:rPr>
          <w:rFonts w:ascii="Times New Roman" w:eastAsia="標楷體" w:hAnsi="Times New Roman" w:cs="Times New Roman"/>
          <w:b/>
          <w:sz w:val="28"/>
          <w:szCs w:val="24"/>
        </w:rPr>
      </w:pPr>
      <w:r w:rsidRPr="005A34E9">
        <w:rPr>
          <w:rFonts w:ascii="Times New Roman" w:eastAsia="標楷體" w:hAnsi="Times New Roman" w:cs="Times New Roman"/>
          <w:b/>
          <w:color w:val="000000"/>
          <w:sz w:val="28"/>
          <w:szCs w:val="24"/>
        </w:rPr>
        <w:lastRenderedPageBreak/>
        <w:t>申請辦法：</w:t>
      </w:r>
    </w:p>
    <w:p w:rsidR="00F324E2" w:rsidRPr="005A34E9" w:rsidRDefault="00F324E2" w:rsidP="00B62EA0">
      <w:pPr>
        <w:pStyle w:val="a4"/>
        <w:ind w:leftChars="0" w:left="567"/>
        <w:rPr>
          <w:rFonts w:ascii="Times New Roman" w:eastAsia="標楷體" w:hAnsi="Times New Roman" w:cs="Times New Roman"/>
          <w:szCs w:val="24"/>
        </w:rPr>
      </w:pPr>
      <w:r w:rsidRPr="005A34E9">
        <w:rPr>
          <w:rFonts w:ascii="Times New Roman" w:eastAsia="標楷體" w:hAnsi="Times New Roman" w:cs="Times New Roman"/>
          <w:szCs w:val="24"/>
        </w:rPr>
        <w:t>請依第二、三、四、</w:t>
      </w:r>
      <w:r>
        <w:rPr>
          <w:rFonts w:ascii="Times New Roman" w:eastAsia="標楷體" w:hAnsi="Times New Roman" w:cs="Times New Roman" w:hint="eastAsia"/>
          <w:szCs w:val="24"/>
        </w:rPr>
        <w:t>五</w:t>
      </w:r>
      <w:r w:rsidRPr="005A34E9">
        <w:rPr>
          <w:rFonts w:ascii="Times New Roman" w:eastAsia="標楷體" w:hAnsi="Times New Roman" w:cs="Times New Roman"/>
          <w:szCs w:val="24"/>
        </w:rPr>
        <w:t>點填寫</w:t>
      </w:r>
      <w:r w:rsidRPr="00392639">
        <w:rPr>
          <w:rFonts w:ascii="Times New Roman" w:eastAsia="標楷體" w:hAnsi="Times New Roman" w:cs="Times New Roman"/>
          <w:szCs w:val="24"/>
          <w:highlight w:val="yellow"/>
        </w:rPr>
        <w:t>附</w:t>
      </w:r>
      <w:r w:rsidRPr="00F324E2">
        <w:rPr>
          <w:rFonts w:ascii="Times New Roman" w:eastAsia="標楷體" w:hAnsi="Times New Roman" w:cs="Times New Roman"/>
          <w:szCs w:val="24"/>
          <w:highlight w:val="yellow"/>
        </w:rPr>
        <w:t>件</w:t>
      </w:r>
      <w:r w:rsidRPr="00F324E2">
        <w:rPr>
          <w:rFonts w:ascii="Times New Roman" w:eastAsia="標楷體" w:hAnsi="Times New Roman" w:cs="Times New Roman" w:hint="eastAsia"/>
          <w:szCs w:val="24"/>
          <w:highlight w:val="yellow"/>
        </w:rPr>
        <w:t>2</w:t>
      </w:r>
      <w:r>
        <w:rPr>
          <w:rFonts w:ascii="Times New Roman" w:eastAsia="標楷體" w:hAnsi="Times New Roman" w:cs="Times New Roman" w:hint="eastAsia"/>
          <w:szCs w:val="24"/>
        </w:rPr>
        <w:t>，</w:t>
      </w:r>
      <w:r w:rsidRPr="005A34E9">
        <w:rPr>
          <w:rFonts w:ascii="Times New Roman" w:eastAsia="標楷體" w:hAnsi="Times New Roman" w:cs="Times New Roman"/>
          <w:szCs w:val="24"/>
        </w:rPr>
        <w:t>E-mail</w:t>
      </w:r>
      <w:r>
        <w:rPr>
          <w:rFonts w:ascii="Times New Roman" w:eastAsia="標楷體" w:hAnsi="Times New Roman" w:cs="Times New Roman" w:hint="eastAsia"/>
          <w:szCs w:val="24"/>
        </w:rPr>
        <w:t>電子檔及</w:t>
      </w:r>
      <w:proofErr w:type="gramStart"/>
      <w:r w:rsidRPr="005A34E9">
        <w:rPr>
          <w:rFonts w:ascii="Times New Roman" w:eastAsia="標楷體" w:hAnsi="Times New Roman" w:cs="Times New Roman"/>
          <w:szCs w:val="24"/>
        </w:rPr>
        <w:t>核章紙本</w:t>
      </w:r>
      <w:proofErr w:type="gramEnd"/>
      <w:r w:rsidRPr="005A34E9">
        <w:rPr>
          <w:rFonts w:ascii="Times New Roman" w:eastAsia="標楷體" w:hAnsi="Times New Roman" w:cs="Times New Roman"/>
          <w:szCs w:val="24"/>
        </w:rPr>
        <w:t>於</w:t>
      </w:r>
      <w:r w:rsidRPr="005A34E9">
        <w:rPr>
          <w:rFonts w:ascii="Times New Roman" w:eastAsia="標楷體" w:hAnsi="Times New Roman" w:cs="Times New Roman"/>
          <w:b/>
          <w:color w:val="FF0000"/>
          <w:szCs w:val="24"/>
          <w:highlight w:val="yellow"/>
        </w:rPr>
        <w:t>108</w:t>
      </w:r>
      <w:r w:rsidRPr="005A34E9">
        <w:rPr>
          <w:rFonts w:ascii="Times New Roman" w:eastAsia="標楷體" w:hAnsi="Times New Roman" w:cs="Times New Roman"/>
          <w:b/>
          <w:color w:val="FF0000"/>
          <w:szCs w:val="24"/>
          <w:highlight w:val="yellow"/>
        </w:rPr>
        <w:t>年</w:t>
      </w:r>
      <w:r>
        <w:rPr>
          <w:rFonts w:ascii="Times New Roman" w:eastAsia="標楷體" w:hAnsi="Times New Roman" w:cs="Times New Roman" w:hint="eastAsia"/>
          <w:b/>
          <w:color w:val="FF0000"/>
          <w:szCs w:val="24"/>
          <w:highlight w:val="yellow"/>
        </w:rPr>
        <w:t>12</w:t>
      </w:r>
      <w:r w:rsidRPr="005A34E9">
        <w:rPr>
          <w:rFonts w:ascii="Times New Roman" w:eastAsia="標楷體" w:hAnsi="Times New Roman" w:cs="Times New Roman"/>
          <w:b/>
          <w:color w:val="FF0000"/>
          <w:szCs w:val="24"/>
          <w:highlight w:val="yellow"/>
        </w:rPr>
        <w:t>月</w:t>
      </w:r>
      <w:r>
        <w:rPr>
          <w:rFonts w:ascii="Times New Roman" w:eastAsia="標楷體" w:hAnsi="Times New Roman" w:cs="Times New Roman" w:hint="eastAsia"/>
          <w:b/>
          <w:color w:val="FF0000"/>
          <w:szCs w:val="24"/>
          <w:highlight w:val="yellow"/>
        </w:rPr>
        <w:t>13</w:t>
      </w:r>
      <w:r w:rsidRPr="005A34E9">
        <w:rPr>
          <w:rFonts w:ascii="Times New Roman" w:eastAsia="標楷體" w:hAnsi="Times New Roman" w:cs="Times New Roman"/>
          <w:b/>
          <w:color w:val="FF0000"/>
          <w:szCs w:val="24"/>
          <w:highlight w:val="yellow"/>
        </w:rPr>
        <w:t>日前</w:t>
      </w:r>
      <w:r w:rsidRPr="005A34E9">
        <w:rPr>
          <w:rFonts w:ascii="Times New Roman" w:eastAsia="標楷體" w:hAnsi="Times New Roman" w:cs="Times New Roman"/>
          <w:szCs w:val="24"/>
        </w:rPr>
        <w:t>送達本中心，逾期恕不受理。</w:t>
      </w:r>
    </w:p>
    <w:p w:rsidR="00F324E2" w:rsidRPr="00F324E2" w:rsidRDefault="00F324E2" w:rsidP="00B96972">
      <w:pPr>
        <w:pStyle w:val="a4"/>
        <w:numPr>
          <w:ilvl w:val="0"/>
          <w:numId w:val="23"/>
        </w:numPr>
        <w:ind w:leftChars="0" w:left="1049" w:hanging="482"/>
        <w:rPr>
          <w:rFonts w:ascii="Times New Roman" w:eastAsia="標楷體" w:hAnsi="Times New Roman" w:cs="Times New Roman"/>
          <w:color w:val="000000"/>
          <w:kern w:val="0"/>
          <w:szCs w:val="24"/>
        </w:rPr>
      </w:pPr>
      <w:r w:rsidRPr="00F324E2">
        <w:rPr>
          <w:rFonts w:ascii="Times New Roman" w:eastAsia="標楷體" w:hAnsi="Times New Roman" w:cs="Times New Roman"/>
          <w:color w:val="000000"/>
          <w:kern w:val="0"/>
          <w:szCs w:val="24"/>
        </w:rPr>
        <w:t>word</w:t>
      </w:r>
      <w:r w:rsidRPr="00F324E2">
        <w:rPr>
          <w:rFonts w:ascii="Times New Roman" w:eastAsia="標楷體" w:hAnsi="Times New Roman" w:cs="Times New Roman"/>
          <w:color w:val="000000"/>
          <w:kern w:val="0"/>
          <w:szCs w:val="24"/>
        </w:rPr>
        <w:t>電子檔：寄至</w:t>
      </w:r>
      <w:hyperlink r:id="rId7" w:history="1">
        <w:r w:rsidRPr="00F324E2">
          <w:rPr>
            <w:rFonts w:ascii="Times New Roman" w:eastAsia="標楷體" w:hAnsi="Times New Roman" w:cs="Times New Roman"/>
            <w:color w:val="000000"/>
            <w:kern w:val="0"/>
            <w:szCs w:val="24"/>
          </w:rPr>
          <w:t>wanlin50@mail.nptu.edu.tw</w:t>
        </w:r>
      </w:hyperlink>
      <w:r w:rsidRPr="00F324E2">
        <w:rPr>
          <w:rFonts w:ascii="Times New Roman" w:eastAsia="標楷體" w:hAnsi="Times New Roman" w:cs="Times New Roman"/>
          <w:color w:val="000000"/>
          <w:kern w:val="0"/>
          <w:szCs w:val="24"/>
        </w:rPr>
        <w:t>，信件主旨請註明「申請</w:t>
      </w:r>
      <w:r w:rsidRPr="00F324E2">
        <w:rPr>
          <w:rFonts w:ascii="Times New Roman" w:eastAsia="標楷體" w:hAnsi="Times New Roman" w:cs="Times New Roman"/>
          <w:color w:val="000000"/>
          <w:kern w:val="0"/>
          <w:szCs w:val="24"/>
        </w:rPr>
        <w:t>108-</w:t>
      </w:r>
      <w:r w:rsidRPr="00F324E2">
        <w:rPr>
          <w:rFonts w:ascii="Times New Roman" w:eastAsia="標楷體" w:hAnsi="Times New Roman" w:cs="Times New Roman" w:hint="eastAsia"/>
          <w:color w:val="000000"/>
          <w:kern w:val="0"/>
          <w:szCs w:val="24"/>
        </w:rPr>
        <w:t>2</w:t>
      </w:r>
      <w:r w:rsidRPr="00F324E2">
        <w:rPr>
          <w:rFonts w:ascii="Times New Roman" w:eastAsia="標楷體" w:hAnsi="Times New Roman" w:cs="Times New Roman"/>
          <w:color w:val="000000"/>
          <w:kern w:val="0"/>
          <w:szCs w:val="24"/>
        </w:rPr>
        <w:t>微</w:t>
      </w:r>
      <w:r w:rsidRPr="00F324E2">
        <w:rPr>
          <w:rFonts w:ascii="Times New Roman" w:eastAsia="標楷體" w:hAnsi="Times New Roman" w:cs="Times New Roman" w:hint="eastAsia"/>
          <w:color w:val="000000"/>
          <w:kern w:val="0"/>
          <w:szCs w:val="24"/>
        </w:rPr>
        <w:t>學分</w:t>
      </w:r>
      <w:r w:rsidRPr="00F324E2">
        <w:rPr>
          <w:rFonts w:ascii="Times New Roman" w:eastAsia="標楷體" w:hAnsi="Times New Roman" w:cs="Times New Roman"/>
          <w:color w:val="000000"/>
          <w:kern w:val="0"/>
          <w:szCs w:val="24"/>
        </w:rPr>
        <w:t>課程」。</w:t>
      </w:r>
    </w:p>
    <w:p w:rsidR="00F324E2" w:rsidRPr="00F324E2" w:rsidRDefault="00F324E2" w:rsidP="00B96972">
      <w:pPr>
        <w:pStyle w:val="a4"/>
        <w:numPr>
          <w:ilvl w:val="0"/>
          <w:numId w:val="23"/>
        </w:numPr>
        <w:ind w:leftChars="0" w:left="1049" w:hanging="482"/>
        <w:rPr>
          <w:rFonts w:ascii="Times New Roman" w:eastAsia="標楷體" w:hAnsi="Times New Roman" w:cs="Times New Roman"/>
          <w:color w:val="000000"/>
          <w:kern w:val="0"/>
          <w:szCs w:val="24"/>
        </w:rPr>
      </w:pPr>
      <w:proofErr w:type="gramStart"/>
      <w:r w:rsidRPr="00F324E2">
        <w:rPr>
          <w:rFonts w:ascii="Times New Roman" w:eastAsia="標楷體" w:hAnsi="Times New Roman" w:cs="Times New Roman"/>
          <w:color w:val="000000"/>
          <w:kern w:val="0"/>
          <w:szCs w:val="24"/>
        </w:rPr>
        <w:t>核章紙本</w:t>
      </w:r>
      <w:proofErr w:type="gramEnd"/>
      <w:r w:rsidRPr="00F324E2">
        <w:rPr>
          <w:rFonts w:ascii="Times New Roman" w:eastAsia="標楷體" w:hAnsi="Times New Roman" w:cs="Times New Roman"/>
          <w:color w:val="000000"/>
          <w:kern w:val="0"/>
          <w:szCs w:val="24"/>
        </w:rPr>
        <w:t>：送</w:t>
      </w:r>
      <w:proofErr w:type="gramStart"/>
      <w:r w:rsidRPr="00F324E2">
        <w:rPr>
          <w:rFonts w:ascii="Times New Roman" w:eastAsia="標楷體" w:hAnsi="Times New Roman" w:cs="Times New Roman"/>
          <w:color w:val="000000"/>
          <w:kern w:val="0"/>
          <w:szCs w:val="24"/>
        </w:rPr>
        <w:t>至屏商校</w:t>
      </w:r>
      <w:proofErr w:type="gramEnd"/>
      <w:r w:rsidRPr="00F324E2">
        <w:rPr>
          <w:rFonts w:ascii="Times New Roman" w:eastAsia="標楷體" w:hAnsi="Times New Roman" w:cs="Times New Roman"/>
          <w:color w:val="000000"/>
          <w:kern w:val="0"/>
          <w:szCs w:val="24"/>
        </w:rPr>
        <w:t>區行政大樓</w:t>
      </w:r>
      <w:r w:rsidRPr="00F324E2">
        <w:rPr>
          <w:rFonts w:ascii="Times New Roman" w:eastAsia="標楷體" w:hAnsi="Times New Roman" w:cs="Times New Roman"/>
          <w:color w:val="000000"/>
          <w:kern w:val="0"/>
          <w:szCs w:val="24"/>
        </w:rPr>
        <w:t>2</w:t>
      </w:r>
      <w:r w:rsidRPr="00F324E2">
        <w:rPr>
          <w:rFonts w:ascii="Times New Roman" w:eastAsia="標楷體" w:hAnsi="Times New Roman" w:cs="Times New Roman"/>
          <w:color w:val="000000"/>
          <w:kern w:val="0"/>
          <w:szCs w:val="24"/>
        </w:rPr>
        <w:t>樓教學資源中心辦公室。</w:t>
      </w:r>
    </w:p>
    <w:p w:rsidR="00860106" w:rsidRPr="005A34E9" w:rsidRDefault="006722E6" w:rsidP="00EA7177">
      <w:pPr>
        <w:pStyle w:val="a4"/>
        <w:numPr>
          <w:ilvl w:val="0"/>
          <w:numId w:val="3"/>
        </w:numPr>
        <w:ind w:leftChars="0"/>
        <w:rPr>
          <w:rFonts w:ascii="Times New Roman" w:eastAsia="標楷體" w:hAnsi="Times New Roman" w:cs="Times New Roman"/>
          <w:b/>
          <w:sz w:val="28"/>
          <w:szCs w:val="24"/>
        </w:rPr>
      </w:pPr>
      <w:r w:rsidRPr="005A34E9">
        <w:rPr>
          <w:rFonts w:ascii="Times New Roman" w:eastAsia="標楷體" w:hAnsi="Times New Roman" w:cs="Times New Roman"/>
          <w:b/>
          <w:sz w:val="28"/>
          <w:szCs w:val="24"/>
        </w:rPr>
        <w:t>結案方式與義務</w:t>
      </w:r>
      <w:r w:rsidR="00860106" w:rsidRPr="005A34E9">
        <w:rPr>
          <w:rFonts w:ascii="Times New Roman" w:eastAsia="標楷體" w:hAnsi="Times New Roman" w:cs="Times New Roman"/>
          <w:b/>
          <w:sz w:val="28"/>
          <w:szCs w:val="24"/>
        </w:rPr>
        <w:t>：</w:t>
      </w:r>
    </w:p>
    <w:p w:rsidR="00961188" w:rsidRDefault="006722E6" w:rsidP="00B96972">
      <w:pPr>
        <w:pStyle w:val="a4"/>
        <w:numPr>
          <w:ilvl w:val="0"/>
          <w:numId w:val="22"/>
        </w:numPr>
        <w:ind w:leftChars="0" w:left="1049" w:hanging="482"/>
        <w:rPr>
          <w:rFonts w:ascii="Times New Roman" w:eastAsia="標楷體" w:hAnsi="Times New Roman" w:cs="Times New Roman"/>
          <w:color w:val="000000"/>
          <w:kern w:val="0"/>
          <w:szCs w:val="24"/>
        </w:rPr>
      </w:pPr>
      <w:r w:rsidRPr="005A34E9">
        <w:rPr>
          <w:rFonts w:ascii="Times New Roman" w:eastAsia="標楷體" w:hAnsi="Times New Roman" w:cs="Times New Roman"/>
          <w:color w:val="000000"/>
          <w:kern w:val="0"/>
          <w:szCs w:val="24"/>
        </w:rPr>
        <w:t>本計畫相關經費由高等教育深耕計畫支應。凡獲計畫補助之教師有義務參與高等教育深耕計畫成果分享會或研討會等相關活動</w:t>
      </w:r>
      <w:r w:rsidRPr="004F15C3">
        <w:rPr>
          <w:rFonts w:ascii="Times New Roman" w:eastAsia="標楷體" w:hAnsi="Times New Roman" w:cs="Times New Roman"/>
          <w:color w:val="000000"/>
          <w:kern w:val="0"/>
          <w:szCs w:val="24"/>
        </w:rPr>
        <w:t>，並於課程結束後提交成果海報</w:t>
      </w:r>
      <w:r w:rsidRPr="004F15C3">
        <w:rPr>
          <w:rFonts w:ascii="Times New Roman" w:eastAsia="標楷體" w:hAnsi="Times New Roman" w:cs="Times New Roman"/>
          <w:color w:val="000000"/>
          <w:kern w:val="0"/>
          <w:szCs w:val="24"/>
          <w:highlight w:val="yellow"/>
        </w:rPr>
        <w:t>(</w:t>
      </w:r>
      <w:r w:rsidRPr="004F15C3">
        <w:rPr>
          <w:rFonts w:ascii="Times New Roman" w:eastAsia="標楷體" w:hAnsi="Times New Roman" w:cs="Times New Roman"/>
          <w:color w:val="000000"/>
          <w:kern w:val="0"/>
          <w:szCs w:val="24"/>
          <w:highlight w:val="yellow"/>
        </w:rPr>
        <w:t>如附件</w:t>
      </w:r>
      <w:r w:rsidR="00AF5C8E">
        <w:rPr>
          <w:rFonts w:ascii="Times New Roman" w:eastAsia="標楷體" w:hAnsi="Times New Roman" w:cs="Times New Roman" w:hint="eastAsia"/>
          <w:color w:val="000000"/>
          <w:kern w:val="0"/>
          <w:szCs w:val="24"/>
          <w:highlight w:val="yellow"/>
        </w:rPr>
        <w:t>4</w:t>
      </w:r>
      <w:r w:rsidRPr="004F15C3">
        <w:rPr>
          <w:rFonts w:ascii="Times New Roman" w:eastAsia="標楷體" w:hAnsi="Times New Roman" w:cs="Times New Roman"/>
          <w:color w:val="000000"/>
          <w:kern w:val="0"/>
          <w:szCs w:val="24"/>
          <w:highlight w:val="yellow"/>
        </w:rPr>
        <w:t>)</w:t>
      </w:r>
      <w:r w:rsidRPr="004F15C3">
        <w:rPr>
          <w:rFonts w:ascii="Times New Roman" w:eastAsia="標楷體" w:hAnsi="Times New Roman" w:cs="Times New Roman"/>
          <w:color w:val="000000"/>
          <w:kern w:val="0"/>
          <w:szCs w:val="24"/>
        </w:rPr>
        <w:t>。</w:t>
      </w:r>
    </w:p>
    <w:p w:rsidR="004F15C3" w:rsidRPr="004F15C3" w:rsidRDefault="004F15C3" w:rsidP="00B96972">
      <w:pPr>
        <w:pStyle w:val="a4"/>
        <w:numPr>
          <w:ilvl w:val="0"/>
          <w:numId w:val="22"/>
        </w:numPr>
        <w:ind w:leftChars="0" w:left="1049" w:hanging="482"/>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執行計畫所開列之發票收據，請妥善留存以辦理核銷，核銷時請會辦本中心。</w:t>
      </w:r>
    </w:p>
    <w:p w:rsidR="00434B1F" w:rsidRPr="005A34E9" w:rsidRDefault="00434B1F" w:rsidP="00EA7177">
      <w:pPr>
        <w:pStyle w:val="a4"/>
        <w:numPr>
          <w:ilvl w:val="0"/>
          <w:numId w:val="3"/>
        </w:numPr>
        <w:ind w:leftChars="0"/>
        <w:rPr>
          <w:rFonts w:ascii="Times New Roman" w:eastAsia="標楷體" w:hAnsi="Times New Roman" w:cs="Times New Roman"/>
          <w:b/>
          <w:sz w:val="28"/>
          <w:szCs w:val="24"/>
        </w:rPr>
      </w:pPr>
      <w:r w:rsidRPr="005A34E9">
        <w:rPr>
          <w:rFonts w:ascii="Times New Roman" w:eastAsia="標楷體" w:hAnsi="Times New Roman" w:cs="Times New Roman"/>
          <w:b/>
          <w:sz w:val="28"/>
          <w:szCs w:val="24"/>
        </w:rPr>
        <w:t>本辦法如有未盡事宜，按本中心公告辦理之。</w:t>
      </w:r>
    </w:p>
    <w:p w:rsidR="00904E48" w:rsidRPr="005A34E9" w:rsidRDefault="00904E48" w:rsidP="00EA7177">
      <w:pPr>
        <w:pStyle w:val="a4"/>
        <w:numPr>
          <w:ilvl w:val="0"/>
          <w:numId w:val="3"/>
        </w:numPr>
        <w:ind w:leftChars="0"/>
        <w:rPr>
          <w:rFonts w:ascii="Times New Roman" w:eastAsia="標楷體" w:hAnsi="Times New Roman" w:cs="Times New Roman"/>
          <w:b/>
          <w:color w:val="000000"/>
          <w:sz w:val="28"/>
          <w:szCs w:val="24"/>
        </w:rPr>
      </w:pPr>
      <w:r w:rsidRPr="005A34E9">
        <w:rPr>
          <w:rFonts w:ascii="Times New Roman" w:eastAsia="標楷體" w:hAnsi="Times New Roman" w:cs="Times New Roman"/>
          <w:b/>
          <w:color w:val="000000"/>
          <w:sz w:val="28"/>
          <w:szCs w:val="24"/>
        </w:rPr>
        <w:t>聯絡</w:t>
      </w:r>
      <w:r w:rsidR="00932CD8" w:rsidRPr="005A34E9">
        <w:rPr>
          <w:rFonts w:ascii="Times New Roman" w:eastAsia="標楷體" w:hAnsi="Times New Roman" w:cs="Times New Roman"/>
          <w:b/>
          <w:color w:val="000000"/>
          <w:sz w:val="28"/>
          <w:szCs w:val="24"/>
        </w:rPr>
        <w:t>窗口</w:t>
      </w:r>
      <w:r w:rsidRPr="005A34E9">
        <w:rPr>
          <w:rFonts w:ascii="Times New Roman" w:eastAsia="標楷體" w:hAnsi="Times New Roman" w:cs="Times New Roman"/>
          <w:b/>
          <w:color w:val="000000"/>
          <w:sz w:val="28"/>
          <w:szCs w:val="24"/>
        </w:rPr>
        <w:t>：</w:t>
      </w:r>
    </w:p>
    <w:p w:rsidR="00904E48" w:rsidRPr="005A34E9" w:rsidRDefault="00904E48" w:rsidP="00B96972">
      <w:pPr>
        <w:pStyle w:val="a4"/>
        <w:ind w:leftChars="0" w:left="567"/>
        <w:rPr>
          <w:rFonts w:ascii="Times New Roman" w:eastAsia="標楷體" w:hAnsi="Times New Roman" w:cs="Times New Roman"/>
          <w:color w:val="000000"/>
          <w:szCs w:val="24"/>
        </w:rPr>
      </w:pPr>
      <w:r w:rsidRPr="005A34E9">
        <w:rPr>
          <w:rFonts w:ascii="Times New Roman" w:eastAsia="標楷體" w:hAnsi="Times New Roman" w:cs="Times New Roman"/>
          <w:color w:val="000000"/>
          <w:szCs w:val="24"/>
        </w:rPr>
        <w:t>教務處教學資源中心</w:t>
      </w:r>
      <w:r w:rsidRPr="005A34E9">
        <w:rPr>
          <w:rFonts w:ascii="Times New Roman" w:eastAsia="標楷體" w:hAnsi="Times New Roman" w:cs="Times New Roman"/>
          <w:color w:val="000000"/>
          <w:szCs w:val="24"/>
        </w:rPr>
        <w:t xml:space="preserve"> </w:t>
      </w:r>
      <w:proofErr w:type="gramStart"/>
      <w:r w:rsidRPr="005A34E9">
        <w:rPr>
          <w:rFonts w:ascii="Times New Roman" w:eastAsia="標楷體" w:hAnsi="Times New Roman" w:cs="Times New Roman"/>
          <w:color w:val="000000"/>
          <w:szCs w:val="24"/>
        </w:rPr>
        <w:t>鍾菀</w:t>
      </w:r>
      <w:proofErr w:type="gramEnd"/>
      <w:r w:rsidRPr="005A34E9">
        <w:rPr>
          <w:rFonts w:ascii="Times New Roman" w:eastAsia="標楷體" w:hAnsi="Times New Roman" w:cs="Times New Roman"/>
          <w:color w:val="000000"/>
          <w:szCs w:val="24"/>
        </w:rPr>
        <w:t>琳</w:t>
      </w:r>
      <w:r w:rsidRPr="005A34E9">
        <w:rPr>
          <w:rFonts w:ascii="Times New Roman" w:eastAsia="標楷體" w:hAnsi="Times New Roman" w:cs="Times New Roman"/>
          <w:color w:val="000000"/>
          <w:szCs w:val="24"/>
        </w:rPr>
        <w:t>(</w:t>
      </w:r>
      <w:r w:rsidRPr="005A34E9">
        <w:rPr>
          <w:rFonts w:ascii="Times New Roman" w:eastAsia="標楷體" w:hAnsi="Times New Roman" w:cs="Times New Roman"/>
          <w:color w:val="000000"/>
          <w:szCs w:val="24"/>
        </w:rPr>
        <w:t>分機</w:t>
      </w:r>
      <w:r w:rsidRPr="005A34E9">
        <w:rPr>
          <w:rFonts w:ascii="Times New Roman" w:eastAsia="標楷體" w:hAnsi="Times New Roman" w:cs="Times New Roman"/>
          <w:color w:val="000000"/>
          <w:szCs w:val="24"/>
        </w:rPr>
        <w:t>11602</w:t>
      </w:r>
      <w:r w:rsidRPr="005A34E9">
        <w:rPr>
          <w:rFonts w:ascii="Times New Roman" w:eastAsia="標楷體" w:hAnsi="Times New Roman" w:cs="Times New Roman"/>
          <w:color w:val="000000"/>
          <w:szCs w:val="24"/>
        </w:rPr>
        <w:t>、</w:t>
      </w:r>
      <w:r w:rsidR="00C80753" w:rsidRPr="005A34E9">
        <w:rPr>
          <w:rFonts w:ascii="Times New Roman" w:eastAsia="標楷體" w:hAnsi="Times New Roman" w:cs="Times New Roman"/>
          <w:color w:val="000000"/>
          <w:szCs w:val="24"/>
        </w:rPr>
        <w:t>E-mail</w:t>
      </w:r>
      <w:r w:rsidR="00C80753" w:rsidRPr="005A34E9">
        <w:rPr>
          <w:rFonts w:ascii="Times New Roman" w:eastAsia="標楷體" w:hAnsi="Times New Roman" w:cs="Times New Roman"/>
          <w:color w:val="000000"/>
          <w:szCs w:val="24"/>
        </w:rPr>
        <w:t>：</w:t>
      </w:r>
      <w:hyperlink r:id="rId8" w:history="1">
        <w:r w:rsidRPr="005A34E9">
          <w:rPr>
            <w:rStyle w:val="a3"/>
            <w:rFonts w:ascii="Times New Roman" w:eastAsia="微軟正黑體" w:hAnsi="Times New Roman" w:cs="Times New Roman"/>
            <w:sz w:val="20"/>
            <w:szCs w:val="20"/>
          </w:rPr>
          <w:t>wanlin50@mail.nptu.edu.tw</w:t>
        </w:r>
      </w:hyperlink>
      <w:r w:rsidRPr="005A34E9">
        <w:rPr>
          <w:rFonts w:ascii="Times New Roman" w:eastAsia="標楷體" w:hAnsi="Times New Roman" w:cs="Times New Roman"/>
          <w:color w:val="000000"/>
          <w:szCs w:val="24"/>
        </w:rPr>
        <w:t>)</w:t>
      </w:r>
    </w:p>
    <w:sectPr w:rsidR="00904E48" w:rsidRPr="005A34E9" w:rsidSect="00645FBD">
      <w:footerReference w:type="default" r:id="rId9"/>
      <w:pgSz w:w="11906" w:h="16838"/>
      <w:pgMar w:top="1276" w:right="1800" w:bottom="2127"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51F" w:rsidRDefault="0061151F" w:rsidP="00B871FD">
      <w:r>
        <w:separator/>
      </w:r>
    </w:p>
  </w:endnote>
  <w:endnote w:type="continuationSeparator" w:id="0">
    <w:p w:rsidR="0061151F" w:rsidRDefault="0061151F" w:rsidP="00B8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884242"/>
      <w:docPartObj>
        <w:docPartGallery w:val="Page Numbers (Bottom of Page)"/>
        <w:docPartUnique/>
      </w:docPartObj>
    </w:sdtPr>
    <w:sdtEndPr/>
    <w:sdtContent>
      <w:p w:rsidR="005F26FE" w:rsidRDefault="005F26FE">
        <w:pPr>
          <w:pStyle w:val="a8"/>
          <w:jc w:val="center"/>
        </w:pPr>
        <w:r>
          <w:fldChar w:fldCharType="begin"/>
        </w:r>
        <w:r>
          <w:instrText>PAGE   \* MERGEFORMAT</w:instrText>
        </w:r>
        <w:r>
          <w:fldChar w:fldCharType="separate"/>
        </w:r>
        <w:r w:rsidR="005F0EA5" w:rsidRPr="005F0EA5">
          <w:rPr>
            <w:noProof/>
            <w:lang w:val="zh-TW"/>
          </w:rPr>
          <w:t>2</w:t>
        </w:r>
        <w:r>
          <w:fldChar w:fldCharType="end"/>
        </w:r>
      </w:p>
    </w:sdtContent>
  </w:sdt>
  <w:p w:rsidR="005F26FE" w:rsidRDefault="005F26F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51F" w:rsidRDefault="0061151F" w:rsidP="00B871FD">
      <w:r>
        <w:separator/>
      </w:r>
    </w:p>
  </w:footnote>
  <w:footnote w:type="continuationSeparator" w:id="0">
    <w:p w:rsidR="0061151F" w:rsidRDefault="0061151F" w:rsidP="00B871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6205"/>
    <w:multiLevelType w:val="hybridMultilevel"/>
    <w:tmpl w:val="3330248C"/>
    <w:lvl w:ilvl="0" w:tplc="985ED1FA">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B11DD9"/>
    <w:multiLevelType w:val="hybridMultilevel"/>
    <w:tmpl w:val="ADCE4E06"/>
    <w:lvl w:ilvl="0" w:tplc="44468EA0">
      <w:start w:val="1"/>
      <w:numFmt w:val="taiwaneseCountingThousand"/>
      <w:lvlText w:val="(%1)"/>
      <w:lvlJc w:val="left"/>
      <w:pPr>
        <w:ind w:left="864" w:hanging="480"/>
      </w:pPr>
      <w:rPr>
        <w:rFonts w:ascii="標楷體" w:hAnsi="標楷體"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D4202E"/>
    <w:multiLevelType w:val="hybridMultilevel"/>
    <w:tmpl w:val="819A8208"/>
    <w:lvl w:ilvl="0" w:tplc="3516F86C">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FC41D4"/>
    <w:multiLevelType w:val="hybridMultilevel"/>
    <w:tmpl w:val="6ABC4C1E"/>
    <w:lvl w:ilvl="0" w:tplc="9408821C">
      <w:start w:val="1"/>
      <w:numFmt w:val="decimal"/>
      <w:lvlText w:val="%1."/>
      <w:lvlJc w:val="left"/>
      <w:pPr>
        <w:ind w:left="147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B458F6"/>
    <w:multiLevelType w:val="hybridMultilevel"/>
    <w:tmpl w:val="4DD8D3C2"/>
    <w:lvl w:ilvl="0" w:tplc="CF080BFC">
      <w:start w:val="1"/>
      <w:numFmt w:val="decimal"/>
      <w:lvlText w:val="%1."/>
      <w:lvlJc w:val="left"/>
      <w:pPr>
        <w:ind w:left="147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BE65FB"/>
    <w:multiLevelType w:val="hybridMultilevel"/>
    <w:tmpl w:val="14CC498C"/>
    <w:lvl w:ilvl="0" w:tplc="52C02246">
      <w:start w:val="1"/>
      <w:numFmt w:val="taiwaneseCountingThousand"/>
      <w:lvlText w:val="(%1)"/>
      <w:lvlJc w:val="left"/>
      <w:pPr>
        <w:ind w:left="480"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2550E8"/>
    <w:multiLevelType w:val="hybridMultilevel"/>
    <w:tmpl w:val="F7A4EBD8"/>
    <w:lvl w:ilvl="0" w:tplc="6420930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45773D0"/>
    <w:multiLevelType w:val="hybridMultilevel"/>
    <w:tmpl w:val="75C46D42"/>
    <w:lvl w:ilvl="0" w:tplc="D96EE25A">
      <w:start w:val="1"/>
      <w:numFmt w:val="decimal"/>
      <w:lvlText w:val="%1."/>
      <w:lvlJc w:val="left"/>
      <w:pPr>
        <w:ind w:left="147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EC21FA"/>
    <w:multiLevelType w:val="hybridMultilevel"/>
    <w:tmpl w:val="6BCE4568"/>
    <w:lvl w:ilvl="0" w:tplc="0409000F">
      <w:start w:val="1"/>
      <w:numFmt w:val="decimal"/>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9" w15:restartNumberingAfterBreak="0">
    <w:nsid w:val="27120464"/>
    <w:multiLevelType w:val="hybridMultilevel"/>
    <w:tmpl w:val="4C28FB2E"/>
    <w:lvl w:ilvl="0" w:tplc="697E6E50">
      <w:start w:val="5"/>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AC3F0E"/>
    <w:multiLevelType w:val="hybridMultilevel"/>
    <w:tmpl w:val="7B527B0A"/>
    <w:lvl w:ilvl="0" w:tplc="7506C670">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A0540A"/>
    <w:multiLevelType w:val="hybridMultilevel"/>
    <w:tmpl w:val="0610E5B0"/>
    <w:lvl w:ilvl="0" w:tplc="12E89702">
      <w:start w:val="1"/>
      <w:numFmt w:val="taiwaneseCountingThousand"/>
      <w:lvlText w:val="(%1)"/>
      <w:lvlJc w:val="left"/>
      <w:pPr>
        <w:ind w:left="888" w:hanging="408"/>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2367F0"/>
    <w:multiLevelType w:val="hybridMultilevel"/>
    <w:tmpl w:val="4DB69DB0"/>
    <w:lvl w:ilvl="0" w:tplc="70748BAA">
      <w:start w:val="1"/>
      <w:numFmt w:val="taiwaneseCountingThousand"/>
      <w:lvlText w:val="(%1)"/>
      <w:lvlJc w:val="left"/>
      <w:pPr>
        <w:ind w:left="864" w:hanging="480"/>
      </w:pPr>
      <w:rPr>
        <w:rFonts w:ascii="標楷體" w:hAnsi="標楷體"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792689"/>
    <w:multiLevelType w:val="hybridMultilevel"/>
    <w:tmpl w:val="98403976"/>
    <w:lvl w:ilvl="0" w:tplc="D8700252">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B4D4326"/>
    <w:multiLevelType w:val="hybridMultilevel"/>
    <w:tmpl w:val="A080CE16"/>
    <w:lvl w:ilvl="0" w:tplc="1214E16C">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2D1717"/>
    <w:multiLevelType w:val="hybridMultilevel"/>
    <w:tmpl w:val="FA9E2D2C"/>
    <w:lvl w:ilvl="0" w:tplc="A2447BDE">
      <w:start w:val="1"/>
      <w:numFmt w:val="taiwaneseCountingThousand"/>
      <w:lvlText w:val="(%1)"/>
      <w:lvlJc w:val="left"/>
      <w:pPr>
        <w:ind w:left="864" w:hanging="480"/>
      </w:pPr>
      <w:rPr>
        <w:rFonts w:ascii="標楷體" w:hAnsi="標楷體"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EC4505"/>
    <w:multiLevelType w:val="hybridMultilevel"/>
    <w:tmpl w:val="238403DC"/>
    <w:lvl w:ilvl="0" w:tplc="69487FF6">
      <w:start w:val="1"/>
      <w:numFmt w:val="taiwaneseCountingThousand"/>
      <w:lvlText w:val="(%1)"/>
      <w:lvlJc w:val="left"/>
      <w:pPr>
        <w:ind w:left="888" w:hanging="408"/>
      </w:pPr>
      <w:rPr>
        <w:rFonts w:ascii="標楷體" w:eastAsia="標楷體" w:hAnsi="標楷體"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FCD2852"/>
    <w:multiLevelType w:val="hybridMultilevel"/>
    <w:tmpl w:val="D084F36C"/>
    <w:lvl w:ilvl="0" w:tplc="04F44A7A">
      <w:start w:val="1"/>
      <w:numFmt w:val="taiwaneseCountingThousand"/>
      <w:lvlText w:val="(%1)"/>
      <w:lvlJc w:val="left"/>
      <w:pPr>
        <w:ind w:left="864" w:hanging="480"/>
      </w:pPr>
      <w:rPr>
        <w:rFonts w:ascii="標楷體" w:hAnsi="標楷體"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1C112E"/>
    <w:multiLevelType w:val="hybridMultilevel"/>
    <w:tmpl w:val="BBE8345E"/>
    <w:lvl w:ilvl="0" w:tplc="58204C26">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A76606"/>
    <w:multiLevelType w:val="hybridMultilevel"/>
    <w:tmpl w:val="787802D4"/>
    <w:lvl w:ilvl="0" w:tplc="C42AF44E">
      <w:start w:val="1"/>
      <w:numFmt w:val="taiwaneseCountingThousand"/>
      <w:lvlText w:val="(%1)"/>
      <w:lvlJc w:val="left"/>
      <w:pPr>
        <w:ind w:left="864" w:hanging="480"/>
      </w:pPr>
      <w:rPr>
        <w:rFonts w:ascii="標楷體" w:hAnsi="標楷體"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7FC3716"/>
    <w:multiLevelType w:val="hybridMultilevel"/>
    <w:tmpl w:val="5724886A"/>
    <w:lvl w:ilvl="0" w:tplc="8390C698">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21" w15:restartNumberingAfterBreak="0">
    <w:nsid w:val="62DF61A7"/>
    <w:multiLevelType w:val="hybridMultilevel"/>
    <w:tmpl w:val="1A86DFCA"/>
    <w:lvl w:ilvl="0" w:tplc="11C64F5A">
      <w:start w:val="1"/>
      <w:numFmt w:val="taiwaneseCountingThousand"/>
      <w:lvlText w:val="(%1)"/>
      <w:lvlJc w:val="left"/>
      <w:pPr>
        <w:ind w:left="864" w:hanging="480"/>
      </w:pPr>
      <w:rPr>
        <w:rFonts w:ascii="標楷體" w:hAnsi="標楷體"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CD303C1"/>
    <w:multiLevelType w:val="hybridMultilevel"/>
    <w:tmpl w:val="7AD00A70"/>
    <w:lvl w:ilvl="0" w:tplc="C1DA4A2C">
      <w:start w:val="1"/>
      <w:numFmt w:val="taiwaneseCountingThousand"/>
      <w:suff w:val="nothing"/>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20"/>
  </w:num>
  <w:num w:numId="3">
    <w:abstractNumId w:val="22"/>
  </w:num>
  <w:num w:numId="4">
    <w:abstractNumId w:val="13"/>
  </w:num>
  <w:num w:numId="5">
    <w:abstractNumId w:val="11"/>
  </w:num>
  <w:num w:numId="6">
    <w:abstractNumId w:val="0"/>
  </w:num>
  <w:num w:numId="7">
    <w:abstractNumId w:val="10"/>
  </w:num>
  <w:num w:numId="8">
    <w:abstractNumId w:val="19"/>
  </w:num>
  <w:num w:numId="9">
    <w:abstractNumId w:val="6"/>
  </w:num>
  <w:num w:numId="10">
    <w:abstractNumId w:val="9"/>
  </w:num>
  <w:num w:numId="11">
    <w:abstractNumId w:val="5"/>
  </w:num>
  <w:num w:numId="12">
    <w:abstractNumId w:val="17"/>
  </w:num>
  <w:num w:numId="13">
    <w:abstractNumId w:val="16"/>
  </w:num>
  <w:num w:numId="14">
    <w:abstractNumId w:val="12"/>
  </w:num>
  <w:num w:numId="15">
    <w:abstractNumId w:val="14"/>
  </w:num>
  <w:num w:numId="16">
    <w:abstractNumId w:val="8"/>
  </w:num>
  <w:num w:numId="17">
    <w:abstractNumId w:val="2"/>
  </w:num>
  <w:num w:numId="18">
    <w:abstractNumId w:val="3"/>
  </w:num>
  <w:num w:numId="19">
    <w:abstractNumId w:val="4"/>
  </w:num>
  <w:num w:numId="20">
    <w:abstractNumId w:val="15"/>
  </w:num>
  <w:num w:numId="21">
    <w:abstractNumId w:val="7"/>
  </w:num>
  <w:num w:numId="22">
    <w:abstractNumId w:val="2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24"/>
    <w:rsid w:val="00007A6F"/>
    <w:rsid w:val="00025ADB"/>
    <w:rsid w:val="00042EC0"/>
    <w:rsid w:val="000545F6"/>
    <w:rsid w:val="00086686"/>
    <w:rsid w:val="000B0A5C"/>
    <w:rsid w:val="000C56F0"/>
    <w:rsid w:val="000E397C"/>
    <w:rsid w:val="0011228D"/>
    <w:rsid w:val="001316F0"/>
    <w:rsid w:val="00150627"/>
    <w:rsid w:val="001563B5"/>
    <w:rsid w:val="00175629"/>
    <w:rsid w:val="001811B6"/>
    <w:rsid w:val="001865AF"/>
    <w:rsid w:val="001B5486"/>
    <w:rsid w:val="001B60FB"/>
    <w:rsid w:val="00206164"/>
    <w:rsid w:val="002307BA"/>
    <w:rsid w:val="002379D6"/>
    <w:rsid w:val="00280431"/>
    <w:rsid w:val="0029535A"/>
    <w:rsid w:val="002B389E"/>
    <w:rsid w:val="002C0C71"/>
    <w:rsid w:val="002C7CAE"/>
    <w:rsid w:val="002E499C"/>
    <w:rsid w:val="003224BB"/>
    <w:rsid w:val="0034671F"/>
    <w:rsid w:val="00353B60"/>
    <w:rsid w:val="00363BE8"/>
    <w:rsid w:val="00371324"/>
    <w:rsid w:val="00377D5C"/>
    <w:rsid w:val="003869E1"/>
    <w:rsid w:val="003B4B03"/>
    <w:rsid w:val="003E6BE3"/>
    <w:rsid w:val="0043102A"/>
    <w:rsid w:val="00434B1F"/>
    <w:rsid w:val="00447419"/>
    <w:rsid w:val="00454B21"/>
    <w:rsid w:val="004751A7"/>
    <w:rsid w:val="00493733"/>
    <w:rsid w:val="004B5C21"/>
    <w:rsid w:val="004B7C3B"/>
    <w:rsid w:val="004C17E0"/>
    <w:rsid w:val="004F15C3"/>
    <w:rsid w:val="004F383A"/>
    <w:rsid w:val="005004FA"/>
    <w:rsid w:val="00501E1C"/>
    <w:rsid w:val="00503D14"/>
    <w:rsid w:val="005076FD"/>
    <w:rsid w:val="005153A5"/>
    <w:rsid w:val="00536999"/>
    <w:rsid w:val="00554DE1"/>
    <w:rsid w:val="00592EC5"/>
    <w:rsid w:val="00593FFF"/>
    <w:rsid w:val="005A34E9"/>
    <w:rsid w:val="005D0009"/>
    <w:rsid w:val="005D1CC8"/>
    <w:rsid w:val="005D42DA"/>
    <w:rsid w:val="005F0EA5"/>
    <w:rsid w:val="005F26FE"/>
    <w:rsid w:val="0061151F"/>
    <w:rsid w:val="00625555"/>
    <w:rsid w:val="00627B8B"/>
    <w:rsid w:val="00631B6D"/>
    <w:rsid w:val="00645FBD"/>
    <w:rsid w:val="006722E6"/>
    <w:rsid w:val="00673DE0"/>
    <w:rsid w:val="00684485"/>
    <w:rsid w:val="006B262C"/>
    <w:rsid w:val="006C7EB5"/>
    <w:rsid w:val="006F5348"/>
    <w:rsid w:val="00703484"/>
    <w:rsid w:val="00762D5B"/>
    <w:rsid w:val="00773F21"/>
    <w:rsid w:val="00787E01"/>
    <w:rsid w:val="00792557"/>
    <w:rsid w:val="007B2400"/>
    <w:rsid w:val="007C3143"/>
    <w:rsid w:val="007D18D8"/>
    <w:rsid w:val="00800AB9"/>
    <w:rsid w:val="00810421"/>
    <w:rsid w:val="008167B9"/>
    <w:rsid w:val="00846AD5"/>
    <w:rsid w:val="0085449A"/>
    <w:rsid w:val="00860106"/>
    <w:rsid w:val="00895B0A"/>
    <w:rsid w:val="008A24AF"/>
    <w:rsid w:val="008E5139"/>
    <w:rsid w:val="008F7CD1"/>
    <w:rsid w:val="00904E48"/>
    <w:rsid w:val="0092660B"/>
    <w:rsid w:val="00932CD8"/>
    <w:rsid w:val="00954343"/>
    <w:rsid w:val="00961188"/>
    <w:rsid w:val="009816B3"/>
    <w:rsid w:val="00994798"/>
    <w:rsid w:val="009B4A0D"/>
    <w:rsid w:val="009B69B2"/>
    <w:rsid w:val="009E476D"/>
    <w:rsid w:val="00A03D1B"/>
    <w:rsid w:val="00A461D6"/>
    <w:rsid w:val="00AA00BC"/>
    <w:rsid w:val="00AF5C8E"/>
    <w:rsid w:val="00B2232A"/>
    <w:rsid w:val="00B62EA0"/>
    <w:rsid w:val="00B7517D"/>
    <w:rsid w:val="00B76CE1"/>
    <w:rsid w:val="00B871FD"/>
    <w:rsid w:val="00B96972"/>
    <w:rsid w:val="00BA1F75"/>
    <w:rsid w:val="00BC3DD4"/>
    <w:rsid w:val="00BC7A11"/>
    <w:rsid w:val="00BD5C81"/>
    <w:rsid w:val="00BF2722"/>
    <w:rsid w:val="00C14527"/>
    <w:rsid w:val="00C1696C"/>
    <w:rsid w:val="00C80753"/>
    <w:rsid w:val="00C80FAA"/>
    <w:rsid w:val="00C90B7C"/>
    <w:rsid w:val="00CC7276"/>
    <w:rsid w:val="00CE101E"/>
    <w:rsid w:val="00CF055E"/>
    <w:rsid w:val="00D11D8B"/>
    <w:rsid w:val="00D72DE8"/>
    <w:rsid w:val="00DA1834"/>
    <w:rsid w:val="00DD39F5"/>
    <w:rsid w:val="00DD46AC"/>
    <w:rsid w:val="00E16968"/>
    <w:rsid w:val="00E36BF3"/>
    <w:rsid w:val="00E72AD4"/>
    <w:rsid w:val="00EA7177"/>
    <w:rsid w:val="00F03AC1"/>
    <w:rsid w:val="00F17B70"/>
    <w:rsid w:val="00F324E2"/>
    <w:rsid w:val="00F32774"/>
    <w:rsid w:val="00F44B28"/>
    <w:rsid w:val="00F525F6"/>
    <w:rsid w:val="00F53749"/>
    <w:rsid w:val="00F6040D"/>
    <w:rsid w:val="00FA22F5"/>
    <w:rsid w:val="00FD7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9C8D4F"/>
  <w15:chartTrackingRefBased/>
  <w15:docId w15:val="{45DDBF9E-597B-4643-BDE9-1792393C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big">
    <w:name w:val="titlebig"/>
    <w:basedOn w:val="a"/>
    <w:rsid w:val="00800AB9"/>
    <w:pPr>
      <w:widowControl/>
      <w:spacing w:before="100" w:beforeAutospacing="1" w:after="100" w:afterAutospacing="1"/>
    </w:pPr>
    <w:rPr>
      <w:rFonts w:ascii="新細明體" w:eastAsia="新細明體" w:hAnsi="新細明體" w:cs="新細明體"/>
      <w:kern w:val="0"/>
      <w:szCs w:val="24"/>
    </w:rPr>
  </w:style>
  <w:style w:type="paragraph" w:customStyle="1" w:styleId="listbig">
    <w:name w:val="listbig"/>
    <w:basedOn w:val="a"/>
    <w:rsid w:val="00800AB9"/>
    <w:pPr>
      <w:widowControl/>
      <w:spacing w:before="100" w:beforeAutospacing="1" w:after="100" w:afterAutospacing="1"/>
    </w:pPr>
    <w:rPr>
      <w:rFonts w:ascii="新細明體" w:eastAsia="新細明體" w:hAnsi="新細明體" w:cs="新細明體"/>
      <w:kern w:val="0"/>
      <w:szCs w:val="24"/>
    </w:rPr>
  </w:style>
  <w:style w:type="paragraph" w:customStyle="1" w:styleId="textinside1">
    <w:name w:val="textinside1"/>
    <w:basedOn w:val="a"/>
    <w:rsid w:val="00800AB9"/>
    <w:pPr>
      <w:widowControl/>
      <w:spacing w:before="100" w:beforeAutospacing="1" w:after="100" w:afterAutospacing="1"/>
    </w:pPr>
    <w:rPr>
      <w:rFonts w:ascii="新細明體" w:eastAsia="新細明體" w:hAnsi="新細明體" w:cs="新細明體"/>
      <w:kern w:val="0"/>
      <w:szCs w:val="24"/>
    </w:rPr>
  </w:style>
  <w:style w:type="paragraph" w:customStyle="1" w:styleId="textinside2">
    <w:name w:val="textinside2"/>
    <w:basedOn w:val="a"/>
    <w:rsid w:val="00800AB9"/>
    <w:pPr>
      <w:widowControl/>
      <w:spacing w:before="100" w:beforeAutospacing="1" w:after="100" w:afterAutospacing="1"/>
    </w:pPr>
    <w:rPr>
      <w:rFonts w:ascii="新細明體" w:eastAsia="新細明體" w:hAnsi="新細明體" w:cs="新細明體"/>
      <w:kern w:val="0"/>
      <w:szCs w:val="24"/>
    </w:rPr>
  </w:style>
  <w:style w:type="paragraph" w:customStyle="1" w:styleId="textinside3">
    <w:name w:val="textinside3"/>
    <w:basedOn w:val="a"/>
    <w:rsid w:val="00800AB9"/>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800AB9"/>
    <w:rPr>
      <w:color w:val="0000FF"/>
      <w:u w:val="single"/>
    </w:rPr>
  </w:style>
  <w:style w:type="paragraph" w:customStyle="1" w:styleId="textinside4">
    <w:name w:val="textinside4"/>
    <w:basedOn w:val="a"/>
    <w:rsid w:val="00800AB9"/>
    <w:pPr>
      <w:widowControl/>
      <w:spacing w:before="100" w:beforeAutospacing="1" w:after="100" w:afterAutospacing="1"/>
    </w:pPr>
    <w:rPr>
      <w:rFonts w:ascii="新細明體" w:eastAsia="新細明體" w:hAnsi="新細明體" w:cs="新細明體"/>
      <w:kern w:val="0"/>
      <w:szCs w:val="24"/>
    </w:rPr>
  </w:style>
  <w:style w:type="paragraph" w:styleId="a4">
    <w:name w:val="List Paragraph"/>
    <w:basedOn w:val="a"/>
    <w:uiPriority w:val="34"/>
    <w:qFormat/>
    <w:rsid w:val="00773F21"/>
    <w:pPr>
      <w:ind w:leftChars="200" w:left="480"/>
    </w:pPr>
  </w:style>
  <w:style w:type="character" w:styleId="a5">
    <w:name w:val="Strong"/>
    <w:basedOn w:val="a0"/>
    <w:uiPriority w:val="22"/>
    <w:qFormat/>
    <w:rsid w:val="00086686"/>
    <w:rPr>
      <w:b/>
      <w:bCs/>
    </w:rPr>
  </w:style>
  <w:style w:type="paragraph" w:styleId="a6">
    <w:name w:val="header"/>
    <w:basedOn w:val="a"/>
    <w:link w:val="a7"/>
    <w:uiPriority w:val="99"/>
    <w:unhideWhenUsed/>
    <w:rsid w:val="00B871FD"/>
    <w:pPr>
      <w:tabs>
        <w:tab w:val="center" w:pos="4153"/>
        <w:tab w:val="right" w:pos="8306"/>
      </w:tabs>
      <w:snapToGrid w:val="0"/>
    </w:pPr>
    <w:rPr>
      <w:sz w:val="20"/>
      <w:szCs w:val="20"/>
    </w:rPr>
  </w:style>
  <w:style w:type="character" w:customStyle="1" w:styleId="a7">
    <w:name w:val="頁首 字元"/>
    <w:basedOn w:val="a0"/>
    <w:link w:val="a6"/>
    <w:uiPriority w:val="99"/>
    <w:rsid w:val="00B871FD"/>
    <w:rPr>
      <w:sz w:val="20"/>
      <w:szCs w:val="20"/>
    </w:rPr>
  </w:style>
  <w:style w:type="paragraph" w:styleId="a8">
    <w:name w:val="footer"/>
    <w:basedOn w:val="a"/>
    <w:link w:val="a9"/>
    <w:uiPriority w:val="99"/>
    <w:unhideWhenUsed/>
    <w:rsid w:val="00B871FD"/>
    <w:pPr>
      <w:tabs>
        <w:tab w:val="center" w:pos="4153"/>
        <w:tab w:val="right" w:pos="8306"/>
      </w:tabs>
      <w:snapToGrid w:val="0"/>
    </w:pPr>
    <w:rPr>
      <w:sz w:val="20"/>
      <w:szCs w:val="20"/>
    </w:rPr>
  </w:style>
  <w:style w:type="character" w:customStyle="1" w:styleId="a9">
    <w:name w:val="頁尾 字元"/>
    <w:basedOn w:val="a0"/>
    <w:link w:val="a8"/>
    <w:uiPriority w:val="99"/>
    <w:rsid w:val="00B871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2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lin50@mail.nptu.edu.tw" TargetMode="External"/><Relationship Id="rId3" Type="http://schemas.openxmlformats.org/officeDocument/2006/relationships/settings" Target="settings.xml"/><Relationship Id="rId7" Type="http://schemas.openxmlformats.org/officeDocument/2006/relationships/hyperlink" Target="mailto:wanlin50@mail.np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2019-06-26T02:02:00Z</dcterms:created>
  <dcterms:modified xsi:type="dcterms:W3CDTF">2019-10-14T02:09:00Z</dcterms:modified>
</cp:coreProperties>
</file>