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12" w:rsidRPr="00441E30" w:rsidRDefault="003A0B12" w:rsidP="00F23BF5">
      <w:pPr>
        <w:pStyle w:val="a8"/>
        <w:spacing w:line="54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3A0B12" w:rsidRDefault="00CB445A" w:rsidP="00F23BF5">
      <w:pPr>
        <w:pStyle w:val="a8"/>
        <w:spacing w:line="54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174C33">
        <w:rPr>
          <w:rFonts w:ascii="Times New Roman" w:eastAsia="標楷體" w:hAnsi="Times New Roman"/>
          <w:b/>
          <w:bCs/>
          <w:sz w:val="40"/>
          <w:szCs w:val="40"/>
        </w:rPr>
        <w:t>國立屏東大學</w:t>
      </w:r>
      <w:r w:rsidRPr="00174C33">
        <w:rPr>
          <w:rFonts w:ascii="Times New Roman" w:eastAsia="標楷體" w:hAnsi="Times New Roman"/>
          <w:b/>
          <w:bCs/>
          <w:sz w:val="40"/>
          <w:szCs w:val="40"/>
          <w:u w:val="single"/>
        </w:rPr>
        <w:t>110</w:t>
      </w:r>
      <w:r w:rsidRPr="00174C33"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F23BF5" w:rsidRPr="00174C33">
        <w:rPr>
          <w:rFonts w:ascii="Times New Roman" w:eastAsia="標楷體" w:hAnsi="Times New Roman"/>
          <w:b/>
          <w:bCs/>
          <w:sz w:val="40"/>
          <w:szCs w:val="40"/>
        </w:rPr>
        <w:t>專業課程融入</w:t>
      </w:r>
      <w:r w:rsidR="00F23BF5" w:rsidRPr="00174C33">
        <w:rPr>
          <w:rFonts w:ascii="Times New Roman" w:eastAsia="標楷體" w:hAnsi="Times New Roman"/>
          <w:b/>
          <w:bCs/>
          <w:sz w:val="40"/>
          <w:szCs w:val="40"/>
        </w:rPr>
        <w:t>SDGs</w:t>
      </w:r>
      <w:r w:rsidR="00F23BF5" w:rsidRPr="00174C33">
        <w:rPr>
          <w:rFonts w:ascii="Times New Roman" w:eastAsia="標楷體" w:hAnsi="Times New Roman"/>
          <w:b/>
          <w:bCs/>
          <w:sz w:val="40"/>
          <w:szCs w:val="40"/>
        </w:rPr>
        <w:t>導向課程</w:t>
      </w:r>
    </w:p>
    <w:p w:rsidR="001130B9" w:rsidRPr="00174C33" w:rsidRDefault="00CB445A" w:rsidP="00F23BF5">
      <w:pPr>
        <w:pStyle w:val="a8"/>
        <w:spacing w:line="540" w:lineRule="exact"/>
        <w:jc w:val="center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b/>
          <w:kern w:val="0"/>
          <w:sz w:val="40"/>
          <w:szCs w:val="40"/>
        </w:rPr>
        <w:t>計畫申請書</w:t>
      </w:r>
    </w:p>
    <w:p w:rsidR="00F23BF5" w:rsidRPr="00174C33" w:rsidRDefault="00174C33" w:rsidP="00174C33">
      <w:pPr>
        <w:spacing w:line="440" w:lineRule="exact"/>
        <w:ind w:leftChars="151" w:left="362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:rsidR="001130B9" w:rsidRPr="00174C33" w:rsidRDefault="00CB445A" w:rsidP="00F23BF5">
      <w:pPr>
        <w:spacing w:line="440" w:lineRule="exact"/>
        <w:ind w:left="539" w:right="960"/>
        <w:jc w:val="right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W w:w="466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2"/>
        <w:gridCol w:w="2177"/>
        <w:gridCol w:w="575"/>
        <w:gridCol w:w="1583"/>
        <w:gridCol w:w="431"/>
        <w:gridCol w:w="3251"/>
      </w:tblGrid>
      <w:tr w:rsidR="001130B9" w:rsidRPr="00174C33" w:rsidTr="00F23BF5">
        <w:trPr>
          <w:trHeight w:val="556"/>
          <w:jc w:val="center"/>
        </w:trPr>
        <w:tc>
          <w:tcPr>
            <w:tcW w:w="17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課程名稱</w:t>
            </w:r>
          </w:p>
        </w:tc>
        <w:tc>
          <w:tcPr>
            <w:tcW w:w="801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F23BF5">
        <w:trPr>
          <w:trHeight w:val="556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SDGs</w:t>
            </w:r>
            <w:r w:rsidR="003A0B12">
              <w:rPr>
                <w:rFonts w:ascii="Times New Roman" w:eastAsia="標楷體" w:hAnsi="Times New Roman" w:hint="eastAsia"/>
                <w:sz w:val="28"/>
                <w:szCs w:val="28"/>
              </w:rPr>
              <w:t>目標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3A0B12" w:rsidRDefault="00CB445A" w:rsidP="00F23BF5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/>
                <w:sz w:val="28"/>
              </w:rPr>
            </w:pPr>
            <w:r w:rsidRPr="003A0B12">
              <w:rPr>
                <w:rFonts w:ascii="Times New Roman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優質教育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="00F23BF5"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永續城鄉</w:t>
            </w:r>
            <w:r w:rsidR="00F23BF5"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  <w:r w:rsidRPr="003A0B12">
              <w:rPr>
                <w:rFonts w:ascii="Times New Roman" w:eastAsia="標楷體" w:hAnsi="Times New Roman"/>
                <w:sz w:val="28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</w:rPr>
              <w:t>氣候變遷對策</w:t>
            </w:r>
            <w:r w:rsidR="00F23BF5" w:rsidRPr="003A0B12">
              <w:rPr>
                <w:rFonts w:ascii="Times New Roman" w:eastAsia="標楷體" w:hAnsi="Times New Roman"/>
                <w:sz w:val="28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</w:rPr>
              <w:t xml:space="preserve"> □</w:t>
            </w:r>
            <w:r w:rsidRPr="003A0B12">
              <w:rPr>
                <w:rFonts w:ascii="Times New Roman" w:eastAsia="標楷體" w:hAnsi="Times New Roman"/>
                <w:sz w:val="28"/>
              </w:rPr>
              <w:t>全球夥伴關係</w:t>
            </w:r>
          </w:p>
        </w:tc>
      </w:tr>
      <w:tr w:rsidR="001130B9" w:rsidRPr="00174C33" w:rsidTr="00F23BF5">
        <w:trPr>
          <w:trHeight w:val="556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F23BF5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申請</w:t>
            </w:r>
            <w:r w:rsidR="00CB445A" w:rsidRPr="00174C33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 w:rsidP="00F23BF5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F23BF5">
        <w:trPr>
          <w:trHeight w:val="556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F23BF5">
        <w:trPr>
          <w:trHeight w:val="54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F23BF5">
        <w:trPr>
          <w:cantSplit/>
          <w:trHeight w:val="855"/>
          <w:jc w:val="center"/>
        </w:trPr>
        <w:tc>
          <w:tcPr>
            <w:tcW w:w="17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申請教師簽章</w:t>
            </w:r>
          </w:p>
        </w:tc>
        <w:tc>
          <w:tcPr>
            <w:tcW w:w="801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widowControl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F23BF5">
        <w:trPr>
          <w:cantSplit/>
          <w:trHeight w:val="821"/>
          <w:jc w:val="center"/>
        </w:trPr>
        <w:tc>
          <w:tcPr>
            <w:tcW w:w="17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教資中心</w:t>
            </w:r>
          </w:p>
          <w:p w:rsidR="001130B9" w:rsidRPr="00174C33" w:rsidRDefault="00CB445A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承辦人核章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widowControl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教資中心主任</w:t>
            </w:r>
          </w:p>
          <w:p w:rsidR="001130B9" w:rsidRPr="00174C33" w:rsidRDefault="00CB445A">
            <w:pPr>
              <w:pStyle w:val="a8"/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章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widowControl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23BF5" w:rsidRPr="00174C33" w:rsidRDefault="00F23BF5" w:rsidP="00F23BF5">
      <w:pPr>
        <w:pStyle w:val="ae"/>
        <w:spacing w:line="440" w:lineRule="exact"/>
        <w:ind w:left="1021"/>
        <w:rPr>
          <w:rFonts w:ascii="Times New Roman" w:eastAsia="標楷體" w:hAnsi="Times New Roman" w:cs="Times New Roman"/>
          <w:b/>
          <w:sz w:val="32"/>
          <w:szCs w:val="20"/>
        </w:rPr>
      </w:pPr>
    </w:p>
    <w:p w:rsidR="001130B9" w:rsidRPr="00174C33" w:rsidRDefault="00174C33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2.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>
        <w:rPr>
          <w:rFonts w:ascii="Times New Roman" w:eastAsia="標楷體" w:hAnsi="Times New Roman" w:hint="eastAsia"/>
          <w:b/>
          <w:sz w:val="32"/>
          <w:szCs w:val="20"/>
        </w:rPr>
        <w:t>內涵</w:t>
      </w:r>
    </w:p>
    <w:tbl>
      <w:tblPr>
        <w:tblW w:w="10042" w:type="dxa"/>
        <w:tblInd w:w="3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8647"/>
      </w:tblGrid>
      <w:tr w:rsidR="001130B9" w:rsidRPr="00174C33" w:rsidTr="003A0B12">
        <w:trPr>
          <w:trHeight w:val="2434"/>
        </w:trPr>
        <w:tc>
          <w:tcPr>
            <w:tcW w:w="1395" w:type="dxa"/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計畫目標</w:t>
            </w:r>
          </w:p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(SDGs</w:t>
            </w:r>
            <w:r w:rsidRPr="00174C33">
              <w:rPr>
                <w:rFonts w:ascii="Times New Roman" w:eastAsia="標楷體" w:hAnsi="Times New Roman"/>
              </w:rPr>
              <w:t>目標</w:t>
            </w:r>
            <w:r w:rsidR="00174C33">
              <w:rPr>
                <w:rFonts w:ascii="Times New Roman" w:eastAsia="標楷體" w:hAnsi="Times New Roman" w:hint="eastAsia"/>
              </w:rPr>
              <w:t>細項</w:t>
            </w:r>
            <w:r w:rsidRPr="00174C33">
              <w:rPr>
                <w:rFonts w:ascii="Times New Roman" w:eastAsia="標楷體" w:hAnsi="Times New Roman"/>
              </w:rPr>
              <w:t>關連</w:t>
            </w:r>
            <w:r w:rsidRPr="00174C3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647" w:type="dxa"/>
            <w:shd w:val="clear" w:color="auto" w:fill="auto"/>
          </w:tcPr>
          <w:p w:rsidR="001130B9" w:rsidRPr="00174C33" w:rsidRDefault="00CB445A">
            <w:pPr>
              <w:pStyle w:val="a8"/>
              <w:rPr>
                <w:rFonts w:ascii="Times New Roman" w:eastAsia="標楷體" w:hAnsi="Times New Roman"/>
                <w:color w:val="767171"/>
                <w:sz w:val="22"/>
              </w:rPr>
            </w:pP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（請簡述課程的發展理念與特色</w:t>
            </w:r>
            <w:r w:rsidR="00174C33">
              <w:rPr>
                <w:rFonts w:ascii="Times New Roman" w:eastAsia="標楷體" w:hAnsi="Times New Roman" w:hint="eastAsia"/>
                <w:color w:val="767171"/>
                <w:sz w:val="22"/>
              </w:rPr>
              <w:t>/</w:t>
            </w:r>
            <w:r w:rsidR="00174C33">
              <w:rPr>
                <w:rFonts w:ascii="Times New Roman" w:eastAsia="標楷體" w:hAnsi="Times New Roman" w:hint="eastAsia"/>
                <w:color w:val="767171"/>
                <w:sz w:val="22"/>
              </w:rPr>
              <w:t>教授內容與</w:t>
            </w:r>
            <w:hyperlink r:id="rId7" w:history="1">
              <w:r w:rsidR="00174C33" w:rsidRPr="00174C33">
                <w:rPr>
                  <w:rStyle w:val="af2"/>
                  <w:rFonts w:ascii="Times New Roman" w:eastAsia="標楷體" w:hAnsi="Times New Roman" w:hint="eastAsia"/>
                  <w:sz w:val="22"/>
                </w:rPr>
                <w:t>SDG</w:t>
              </w:r>
              <w:r w:rsidR="00174C33" w:rsidRPr="00174C33">
                <w:rPr>
                  <w:rStyle w:val="af2"/>
                  <w:rFonts w:ascii="Times New Roman" w:eastAsia="標楷體" w:hAnsi="Times New Roman" w:hint="eastAsia"/>
                  <w:sz w:val="22"/>
                </w:rPr>
                <w:t>細項目標</w:t>
              </w:r>
            </w:hyperlink>
            <w:r w:rsidR="00174C33">
              <w:rPr>
                <w:rFonts w:ascii="Times New Roman" w:eastAsia="標楷體" w:hAnsi="Times New Roman" w:hint="eastAsia"/>
                <w:color w:val="767171"/>
                <w:sz w:val="22"/>
              </w:rPr>
              <w:t>相關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）</w:t>
            </w:r>
          </w:p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color w:val="767171"/>
                <w:sz w:val="22"/>
              </w:rPr>
            </w:pPr>
          </w:p>
        </w:tc>
      </w:tr>
      <w:tr w:rsidR="001130B9" w:rsidRPr="00174C33" w:rsidTr="003A0B12">
        <w:trPr>
          <w:trHeight w:val="1979"/>
        </w:trPr>
        <w:tc>
          <w:tcPr>
            <w:tcW w:w="1395" w:type="dxa"/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計畫說明</w:t>
            </w:r>
          </w:p>
        </w:tc>
        <w:tc>
          <w:tcPr>
            <w:tcW w:w="8647" w:type="dxa"/>
            <w:shd w:val="clear" w:color="auto" w:fill="auto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請說明課程發展與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SDGs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相依性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)</w:t>
            </w: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800000"/>
                <w:sz w:val="24"/>
                <w:szCs w:val="24"/>
              </w:rPr>
            </w:pPr>
          </w:p>
        </w:tc>
      </w:tr>
      <w:tr w:rsidR="001130B9" w:rsidRPr="00174C33" w:rsidTr="003A0B12">
        <w:trPr>
          <w:trHeight w:val="1413"/>
        </w:trPr>
        <w:tc>
          <w:tcPr>
            <w:tcW w:w="1395" w:type="dxa"/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具體作法</w:t>
            </w:r>
          </w:p>
        </w:tc>
        <w:tc>
          <w:tcPr>
            <w:tcW w:w="8647" w:type="dxa"/>
            <w:shd w:val="clear" w:color="auto" w:fill="auto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（請說明如何進行課程之教學活動）</w:t>
            </w: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</w:tc>
      </w:tr>
    </w:tbl>
    <w:p w:rsidR="00453819" w:rsidRDefault="00453819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  <w:sectPr w:rsidR="00453819" w:rsidSect="003A0B12">
          <w:headerReference w:type="default" r:id="rId8"/>
          <w:footerReference w:type="default" r:id="rId9"/>
          <w:pgSz w:w="11906" w:h="16838"/>
          <w:pgMar w:top="720" w:right="720" w:bottom="720" w:left="720" w:header="454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174C33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3.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>課程教學活動規劃</w:t>
      </w:r>
      <w:r w:rsidR="00CB445A" w:rsidRPr="00174C33">
        <w:rPr>
          <w:rFonts w:ascii="Times New Roman" w:eastAsia="標楷體" w:hAnsi="Times New Roman"/>
          <w:b/>
          <w:szCs w:val="20"/>
        </w:rPr>
        <w:t xml:space="preserve"> (</w:t>
      </w:r>
      <w:r w:rsidR="00CB445A" w:rsidRPr="00174C33">
        <w:rPr>
          <w:rFonts w:ascii="Times New Roman" w:eastAsia="標楷體" w:hAnsi="Times New Roman"/>
          <w:b/>
          <w:szCs w:val="20"/>
        </w:rPr>
        <w:t>至少</w:t>
      </w:r>
      <w:r w:rsidR="00137EF8">
        <w:rPr>
          <w:rFonts w:ascii="Times New Roman" w:eastAsia="標楷體" w:hAnsi="Times New Roman" w:hint="eastAsia"/>
          <w:b/>
          <w:szCs w:val="20"/>
        </w:rPr>
        <w:t>6</w:t>
      </w:r>
      <w:r w:rsidR="00137EF8">
        <w:rPr>
          <w:rFonts w:ascii="Times New Roman" w:eastAsia="標楷體" w:hAnsi="Times New Roman" w:hint="eastAsia"/>
          <w:b/>
          <w:szCs w:val="20"/>
        </w:rPr>
        <w:t>週課程融入</w:t>
      </w:r>
      <w:r w:rsidR="00CB445A" w:rsidRPr="00174C33">
        <w:rPr>
          <w:rFonts w:ascii="Times New Roman" w:eastAsia="標楷體" w:hAnsi="Times New Roman"/>
          <w:b/>
          <w:szCs w:val="20"/>
        </w:rPr>
        <w:t>)</w:t>
      </w:r>
    </w:p>
    <w:tbl>
      <w:tblPr>
        <w:tblW w:w="4892" w:type="pct"/>
        <w:tblLook w:val="04A0" w:firstRow="1" w:lastRow="0" w:firstColumn="1" w:lastColumn="0" w:noHBand="0" w:noVBand="1"/>
      </w:tblPr>
      <w:tblGrid>
        <w:gridCol w:w="893"/>
        <w:gridCol w:w="1410"/>
        <w:gridCol w:w="1512"/>
        <w:gridCol w:w="4122"/>
        <w:gridCol w:w="2514"/>
      </w:tblGrid>
      <w:tr w:rsidR="001130B9" w:rsidRPr="00174C33" w:rsidTr="00174C33">
        <w:trPr>
          <w:trHeight w:val="365"/>
        </w:trPr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預計時間</w:t>
            </w:r>
          </w:p>
        </w:tc>
        <w:tc>
          <w:tcPr>
            <w:tcW w:w="15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活動主題</w:t>
            </w:r>
          </w:p>
        </w:tc>
        <w:tc>
          <w:tcPr>
            <w:tcW w:w="41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F622F0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</w:t>
            </w:r>
            <w:r w:rsidR="00CB445A" w:rsidRPr="00174C33">
              <w:rPr>
                <w:rFonts w:ascii="Times New Roman" w:eastAsia="標楷體" w:hAnsi="Times New Roman"/>
                <w:sz w:val="24"/>
                <w:szCs w:val="24"/>
              </w:rPr>
              <w:t>活動類型</w:t>
            </w:r>
          </w:p>
        </w:tc>
        <w:tc>
          <w:tcPr>
            <w:tcW w:w="25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F622F0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</w:t>
            </w:r>
            <w:r w:rsidR="00CB445A" w:rsidRPr="00174C33">
              <w:rPr>
                <w:rFonts w:ascii="Times New Roman" w:eastAsia="標楷體" w:hAnsi="Times New Roman"/>
                <w:sz w:val="24"/>
                <w:szCs w:val="24"/>
              </w:rPr>
              <w:t>活動簡述</w:t>
            </w: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bookmarkStart w:id="0" w:name="__DdeLink__1649_371321145"/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其他（請說明）</w:t>
            </w:r>
            <w:r w:rsidRPr="00174C33">
              <w:rPr>
                <w:rFonts w:ascii="Times New Roman" w:eastAsia="標楷體" w:hAnsi="Times New Roman"/>
                <w:szCs w:val="24"/>
              </w:rPr>
              <w:t>______________</w:t>
            </w:r>
            <w:bookmarkEnd w:id="0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F622F0">
            <w:pPr>
              <w:pStyle w:val="a8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1074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1074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1130B9" w:rsidRPr="00174C33" w:rsidRDefault="001130B9">
      <w:pPr>
        <w:pStyle w:val="a8"/>
        <w:widowControl/>
        <w:rPr>
          <w:rFonts w:ascii="Times New Roman" w:eastAsia="標楷體" w:hAnsi="Times New Roman"/>
          <w:b/>
          <w:sz w:val="32"/>
        </w:rPr>
        <w:sectPr w:rsidR="001130B9" w:rsidRPr="00174C33" w:rsidSect="003A0B12">
          <w:pgSz w:w="11906" w:h="16838"/>
          <w:pgMar w:top="720" w:right="720" w:bottom="720" w:left="720" w:header="454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CB445A" w:rsidP="00F23BF5">
      <w:pPr>
        <w:pStyle w:val="ae"/>
        <w:numPr>
          <w:ilvl w:val="0"/>
          <w:numId w:val="2"/>
        </w:numPr>
        <w:rPr>
          <w:rFonts w:ascii="Times New Roman" w:eastAsia="標楷體" w:hAnsi="Times New Roman" w:cs="Times New Roman"/>
          <w:b/>
          <w:sz w:val="32"/>
        </w:rPr>
      </w:pPr>
      <w:r w:rsidRPr="00174C33">
        <w:rPr>
          <w:rFonts w:ascii="Times New Roman" w:eastAsia="標楷體" w:hAnsi="Times New Roman" w:cs="Times New Roman"/>
          <w:b/>
          <w:sz w:val="32"/>
        </w:rPr>
        <w:lastRenderedPageBreak/>
        <w:t>預期成果</w:t>
      </w:r>
    </w:p>
    <w:tbl>
      <w:tblPr>
        <w:tblW w:w="10229" w:type="dxa"/>
        <w:jc w:val="center"/>
        <w:tblLook w:val="04A0" w:firstRow="1" w:lastRow="0" w:firstColumn="1" w:lastColumn="0" w:noHBand="0" w:noVBand="1"/>
      </w:tblPr>
      <w:tblGrid>
        <w:gridCol w:w="10229"/>
      </w:tblGrid>
      <w:tr w:rsidR="001130B9" w:rsidRPr="00174C33" w:rsidTr="00174C33">
        <w:trPr>
          <w:trHeight w:val="123"/>
          <w:jc w:val="center"/>
        </w:trPr>
        <w:tc>
          <w:tcPr>
            <w:tcW w:w="102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/>
          </w:tcPr>
          <w:p w:rsidR="001130B9" w:rsidRPr="00174C33" w:rsidRDefault="00CB445A" w:rsidP="00F23BF5">
            <w:pPr>
              <w:pStyle w:val="a8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請於下方表格開始撰寫</w:t>
            </w:r>
            <w:r w:rsidRPr="00174C33">
              <w:rPr>
                <w:rFonts w:ascii="Times New Roman" w:eastAsia="標楷體" w:hAnsi="Times New Roman"/>
              </w:rPr>
              <w:t>(</w:t>
            </w:r>
            <w:r w:rsidRPr="00174C33">
              <w:rPr>
                <w:rFonts w:ascii="Times New Roman" w:eastAsia="標楷體" w:hAnsi="Times New Roman"/>
              </w:rPr>
              <w:t>請列點詳細說明</w:t>
            </w:r>
            <w:r w:rsidRPr="00174C33">
              <w:rPr>
                <w:rFonts w:ascii="Times New Roman" w:eastAsia="標楷體" w:hAnsi="Times New Roman"/>
              </w:rPr>
              <w:t>)</w:t>
            </w:r>
          </w:p>
        </w:tc>
      </w:tr>
      <w:tr w:rsidR="001130B9" w:rsidRPr="00174C33" w:rsidTr="00174C33">
        <w:trPr>
          <w:trHeight w:val="10511"/>
          <w:jc w:val="center"/>
        </w:trPr>
        <w:tc>
          <w:tcPr>
            <w:tcW w:w="102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rPr>
                <w:rFonts w:ascii="Times New Roman" w:eastAsia="標楷體" w:hAnsi="Times New Roman"/>
                <w:color w:val="FFFFFF"/>
              </w:rPr>
            </w:pPr>
          </w:p>
        </w:tc>
      </w:tr>
      <w:tr w:rsidR="001130B9" w:rsidRPr="00174C33" w:rsidTr="00174C33">
        <w:trPr>
          <w:trHeight w:val="983"/>
          <w:jc w:val="center"/>
        </w:trPr>
        <w:tc>
          <w:tcPr>
            <w:tcW w:w="102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CB445A">
            <w:pPr>
              <w:pStyle w:val="a8"/>
              <w:jc w:val="righ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0"/>
              </w:rPr>
              <w:t>註：</w:t>
            </w:r>
            <w:r w:rsidR="00174C33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174C33">
              <w:rPr>
                <w:rFonts w:ascii="Times New Roman" w:eastAsia="標楷體" w:hAnsi="Times New Roman"/>
                <w:sz w:val="20"/>
              </w:rPr>
              <w:t>大項之內容不超過</w:t>
            </w:r>
            <w:r w:rsidRPr="00174C33">
              <w:rPr>
                <w:rFonts w:ascii="Times New Roman" w:eastAsia="標楷體" w:hAnsi="Times New Roman"/>
                <w:sz w:val="20"/>
              </w:rPr>
              <w:t>5</w:t>
            </w:r>
            <w:r w:rsidRPr="00174C33">
              <w:rPr>
                <w:rFonts w:ascii="Times New Roman" w:eastAsia="標楷體" w:hAnsi="Times New Roman"/>
                <w:sz w:val="20"/>
              </w:rPr>
              <w:t>頁為限</w:t>
            </w:r>
          </w:p>
        </w:tc>
      </w:tr>
    </w:tbl>
    <w:p w:rsidR="001130B9" w:rsidRPr="00174C33" w:rsidRDefault="001130B9">
      <w:pPr>
        <w:pStyle w:val="a8"/>
        <w:ind w:left="540"/>
        <w:jc w:val="distribute"/>
        <w:rPr>
          <w:rFonts w:ascii="Times New Roman" w:eastAsia="標楷體" w:hAnsi="Times New Roman"/>
          <w:b/>
          <w:sz w:val="32"/>
        </w:rPr>
        <w:sectPr w:rsidR="001130B9" w:rsidRPr="00174C33">
          <w:headerReference w:type="default" r:id="rId10"/>
          <w:footerReference w:type="default" r:id="rId11"/>
          <w:pgSz w:w="11906" w:h="16838"/>
          <w:pgMar w:top="1088" w:right="720" w:bottom="1003" w:left="720" w:header="720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1130B9">
      <w:pPr>
        <w:pStyle w:val="a8"/>
        <w:jc w:val="center"/>
        <w:rPr>
          <w:rFonts w:ascii="Times New Roman" w:eastAsia="標楷體" w:hAnsi="Times New Roman"/>
          <w:b/>
          <w:sz w:val="28"/>
        </w:rPr>
      </w:pPr>
    </w:p>
    <w:p w:rsidR="001130B9" w:rsidRPr="00453819" w:rsidRDefault="00CB445A">
      <w:pPr>
        <w:pStyle w:val="a8"/>
        <w:jc w:val="center"/>
        <w:rPr>
          <w:rFonts w:ascii="Times New Roman" w:eastAsia="標楷體" w:hAnsi="Times New Roman"/>
          <w:b/>
          <w:sz w:val="32"/>
        </w:rPr>
      </w:pPr>
      <w:r w:rsidRPr="00453819">
        <w:rPr>
          <w:rFonts w:ascii="Times New Roman" w:eastAsia="標楷體" w:hAnsi="Times New Roman"/>
          <w:b/>
          <w:sz w:val="32"/>
        </w:rPr>
        <w:t>國立屏東大學</w:t>
      </w:r>
      <w:r w:rsidR="00F23BF5" w:rsidRPr="00453819">
        <w:rPr>
          <w:rFonts w:ascii="Times New Roman" w:eastAsia="標楷體" w:hAnsi="Times New Roman"/>
          <w:b/>
          <w:sz w:val="32"/>
        </w:rPr>
        <w:t>110</w:t>
      </w:r>
      <w:r w:rsidRPr="00453819">
        <w:rPr>
          <w:rFonts w:ascii="Times New Roman" w:eastAsia="標楷體" w:hAnsi="Times New Roman"/>
          <w:b/>
          <w:sz w:val="32"/>
        </w:rPr>
        <w:t>年專業課程融入</w:t>
      </w:r>
      <w:r w:rsidRPr="00453819">
        <w:rPr>
          <w:rFonts w:ascii="Times New Roman" w:eastAsia="標楷體" w:hAnsi="Times New Roman"/>
          <w:b/>
          <w:sz w:val="32"/>
        </w:rPr>
        <w:t>SDGs</w:t>
      </w:r>
      <w:r w:rsidRPr="00453819">
        <w:rPr>
          <w:rFonts w:ascii="Times New Roman" w:eastAsia="標楷體" w:hAnsi="Times New Roman"/>
          <w:b/>
          <w:sz w:val="32"/>
        </w:rPr>
        <w:t>目標導向課程經費預算表</w:t>
      </w: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352"/>
        <w:gridCol w:w="1275"/>
        <w:gridCol w:w="851"/>
        <w:gridCol w:w="992"/>
        <w:gridCol w:w="4132"/>
        <w:gridCol w:w="2440"/>
      </w:tblGrid>
      <w:tr w:rsidR="001130B9" w:rsidRPr="00174C33" w:rsidTr="003A0B12">
        <w:trPr>
          <w:trHeight w:val="336"/>
          <w:jc w:val="center"/>
        </w:trPr>
        <w:tc>
          <w:tcPr>
            <w:tcW w:w="1352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教師</w:t>
            </w:r>
            <w:r w:rsidRPr="00174C33">
              <w:rPr>
                <w:rFonts w:ascii="Times New Roman" w:eastAsia="標楷體" w:hAnsi="Times New Roman"/>
                <w:b/>
                <w:szCs w:val="28"/>
              </w:rPr>
              <w:t>/</w:t>
            </w:r>
            <w:r w:rsidRPr="00174C33">
              <w:rPr>
                <w:rFonts w:ascii="Times New Roman" w:eastAsia="標楷體" w:hAnsi="Times New Roman"/>
                <w:b/>
                <w:szCs w:val="28"/>
              </w:rPr>
              <w:t>課名</w:t>
            </w:r>
          </w:p>
        </w:tc>
        <w:tc>
          <w:tcPr>
            <w:tcW w:w="9690" w:type="dxa"/>
            <w:gridSpan w:val="5"/>
            <w:tcBorders>
              <w:top w:val="double" w:sz="12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</w:tcPr>
          <w:p w:rsidR="001130B9" w:rsidRPr="00174C33" w:rsidRDefault="00CB445A">
            <w:pPr>
              <w:pStyle w:val="a8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○○○(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教師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)/○○○○○(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課名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)</w:t>
            </w:r>
          </w:p>
        </w:tc>
      </w:tr>
      <w:tr w:rsidR="001130B9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</w:tr>
      <w:tr w:rsidR="001130B9" w:rsidRPr="00174C33" w:rsidTr="003A0B12">
        <w:trPr>
          <w:trHeight w:val="1253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上限金額為</w:t>
            </w:r>
            <w:r w:rsidRPr="00174C33">
              <w:rPr>
                <w:rFonts w:ascii="Times New Roman" w:eastAsia="標楷體" w:hAnsi="Times New Roman"/>
                <w:sz w:val="22"/>
              </w:rPr>
              <w:t>10,000</w:t>
            </w:r>
            <w:r w:rsidRPr="00174C33">
              <w:rPr>
                <w:rFonts w:ascii="Times New Roman" w:eastAsia="標楷體" w:hAnsi="Times New Roman"/>
                <w:sz w:val="22"/>
              </w:rPr>
              <w:t>元。含文具、紙張、運費郵資等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另外辦公事務用品、電腦周邊商品費用購買須知：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1.</w:t>
            </w:r>
            <w:r w:rsidRPr="00174C33">
              <w:rPr>
                <w:rFonts w:ascii="Times New Roman" w:eastAsia="標楷體" w:hAnsi="Times New Roman"/>
                <w:sz w:val="22"/>
              </w:rPr>
              <w:t>單價</w:t>
            </w:r>
            <w:r w:rsidRPr="00174C33">
              <w:rPr>
                <w:rFonts w:ascii="Times New Roman" w:eastAsia="標楷體" w:hAnsi="Times New Roman"/>
                <w:sz w:val="22"/>
              </w:rPr>
              <w:t>2,000(</w:t>
            </w:r>
            <w:r w:rsidRPr="00174C33">
              <w:rPr>
                <w:rFonts w:ascii="Times New Roman" w:eastAsia="標楷體" w:hAnsi="Times New Roman"/>
                <w:sz w:val="22"/>
              </w:rPr>
              <w:t>含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  <w:r w:rsidRPr="00174C33">
              <w:rPr>
                <w:rFonts w:ascii="Times New Roman" w:eastAsia="標楷體" w:hAnsi="Times New Roman"/>
                <w:sz w:val="22"/>
              </w:rPr>
              <w:t>以上需附財產增加單並會辦保管組。</w:t>
            </w:r>
          </w:p>
          <w:p w:rsidR="00080006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以不超過申請經費之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10%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為限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文具用品、資料夾、文件套、紙張等：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3000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電腦耗材碳粉匣：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3800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x2(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只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)=7600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</w:p>
        </w:tc>
      </w:tr>
      <w:tr w:rsidR="001130B9" w:rsidRPr="00174C33" w:rsidTr="003A0B12">
        <w:trPr>
          <w:trHeight w:val="918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執行計畫辦理會議、講座及活動所需海報、資料、成果等相關印刷費用核實報支。上限</w:t>
            </w:r>
            <w:r w:rsidRPr="00174C33">
              <w:rPr>
                <w:rFonts w:ascii="Times New Roman" w:eastAsia="標楷體" w:hAnsi="Times New Roman"/>
                <w:sz w:val="22"/>
              </w:rPr>
              <w:t>10,000</w:t>
            </w:r>
            <w:r w:rsidRPr="00174C33">
              <w:rPr>
                <w:rFonts w:ascii="Times New Roman" w:eastAsia="標楷體" w:hAnsi="Times New Roman"/>
                <w:sz w:val="22"/>
              </w:rPr>
              <w:t>元。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 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講座海報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+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講義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)x2(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)=1000</w:t>
            </w:r>
          </w:p>
        </w:tc>
      </w:tr>
      <w:tr w:rsidR="001130B9" w:rsidRPr="00174C33" w:rsidTr="003A0B12">
        <w:trPr>
          <w:trHeight w:val="976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校外講座鐘點費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18"/>
              </w:rPr>
            </w:pPr>
            <w:r w:rsidRPr="00174C33">
              <w:rPr>
                <w:rFonts w:ascii="Times New Roman" w:eastAsia="標楷體" w:hAnsi="Times New Roman"/>
                <w:sz w:val="18"/>
              </w:rPr>
              <w:t>2,000</w:t>
            </w:r>
            <w:r w:rsidRPr="00174C33">
              <w:rPr>
                <w:rFonts w:ascii="Times New Roman" w:eastAsia="標楷體" w:hAnsi="Times New Roman"/>
                <w:sz w:val="18"/>
              </w:rPr>
              <w:t>元</w:t>
            </w:r>
            <w:r w:rsidRPr="00174C33">
              <w:rPr>
                <w:rFonts w:ascii="Times New Roman" w:eastAsia="標楷體" w:hAnsi="Times New Roman"/>
                <w:sz w:val="18"/>
              </w:rPr>
              <w:t>/</w:t>
            </w:r>
            <w:r w:rsidRPr="00174C33">
              <w:rPr>
                <w:rFonts w:ascii="Times New Roman" w:eastAsia="標楷體" w:hAnsi="Times New Roman"/>
                <w:sz w:val="18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執行計畫辦理講座活動、研習會及座談會，實際擔任授課人員之鐘點費，請依教育部補助及委辦計畫經費編列基準表核實報支。</w:t>
            </w:r>
            <w:r w:rsidRPr="00174C33">
              <w:rPr>
                <w:rFonts w:ascii="Times New Roman" w:eastAsia="標楷體" w:hAnsi="Times New Roman"/>
                <w:szCs w:val="24"/>
              </w:rPr>
              <w:t>如屬教師原授課時段，則不得重複支領。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校外講座鐘點費：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2000x3(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節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)x2(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)=12000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校內講座鐘點費：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1000x3(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節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)x1(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)=3000</w:t>
            </w:r>
          </w:p>
        </w:tc>
      </w:tr>
      <w:tr w:rsidR="001130B9" w:rsidRPr="00174C33" w:rsidTr="003A0B12">
        <w:trPr>
          <w:trHeight w:val="429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校內講座鐘點費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18"/>
              </w:rPr>
            </w:pPr>
            <w:r w:rsidRPr="00174C33">
              <w:rPr>
                <w:rFonts w:ascii="Times New Roman" w:eastAsia="標楷體" w:hAnsi="Times New Roman"/>
                <w:sz w:val="18"/>
              </w:rPr>
              <w:t>1,000</w:t>
            </w:r>
            <w:r w:rsidRPr="00174C33">
              <w:rPr>
                <w:rFonts w:ascii="Times New Roman" w:eastAsia="標楷體" w:hAnsi="Times New Roman"/>
                <w:sz w:val="18"/>
              </w:rPr>
              <w:t>元</w:t>
            </w:r>
            <w:r w:rsidRPr="00174C33">
              <w:rPr>
                <w:rFonts w:ascii="Times New Roman" w:eastAsia="標楷體" w:hAnsi="Times New Roman"/>
                <w:sz w:val="18"/>
              </w:rPr>
              <w:t>/</w:t>
            </w:r>
            <w:r w:rsidRPr="00174C33">
              <w:rPr>
                <w:rFonts w:ascii="Times New Roman" w:eastAsia="標楷體" w:hAnsi="Times New Roman"/>
                <w:sz w:val="18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rPr>
                <w:rFonts w:ascii="Times New Roman" w:hAnsi="Times New Roman"/>
              </w:rPr>
            </w:pPr>
          </w:p>
        </w:tc>
      </w:tr>
      <w:tr w:rsidR="001130B9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2.11</w:t>
            </w:r>
            <w:r w:rsidRPr="00174C33">
              <w:rPr>
                <w:rFonts w:ascii="Times New Roman" w:eastAsia="標楷體" w:hAnsi="Times New Roman"/>
                <w:sz w:val="22"/>
              </w:rPr>
              <w:t>%</w:t>
            </w:r>
            <w:r w:rsidRPr="00174C33">
              <w:rPr>
                <w:rFonts w:ascii="Times New Roman" w:eastAsia="標楷體" w:hAnsi="Times New Roman"/>
                <w:sz w:val="22"/>
              </w:rPr>
              <w:t>為補充保費。</w:t>
            </w: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含講座鐘點費、工讀費等費用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校外講座鐘點費保費：</w:t>
            </w:r>
            <w:r w:rsidR="00080006" w:rsidRPr="00174C33">
              <w:rPr>
                <w:rFonts w:ascii="Times New Roman" w:eastAsia="標楷體" w:hAnsi="Times New Roman"/>
                <w:color w:val="808080"/>
                <w:sz w:val="22"/>
              </w:rPr>
              <w:t>12,000x2.1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1%=</w:t>
            </w:r>
            <w:r w:rsidR="00080006" w:rsidRPr="00174C33">
              <w:rPr>
                <w:rFonts w:ascii="Times New Roman" w:eastAsia="標楷體" w:hAnsi="Times New Roman"/>
                <w:color w:val="808080"/>
                <w:sz w:val="22"/>
              </w:rPr>
              <w:t>253</w:t>
            </w:r>
          </w:p>
        </w:tc>
      </w:tr>
      <w:tr w:rsidR="001130B9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公車：屏東大學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-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屏東火車站來回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50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/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人</w:t>
            </w:r>
          </w:p>
        </w:tc>
      </w:tr>
      <w:tr w:rsidR="00F622F0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22F0" w:rsidRPr="00174C33" w:rsidRDefault="00F622F0" w:rsidP="003A0B12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教學材料費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F0" w:rsidRPr="00174C33" w:rsidRDefault="00F622F0">
            <w:pPr>
              <w:pStyle w:val="a8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F0" w:rsidRPr="00174C33" w:rsidRDefault="00F622F0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F0" w:rsidRPr="00174C33" w:rsidRDefault="00F622F0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622F0" w:rsidRPr="00174C33" w:rsidRDefault="00F622F0" w:rsidP="00F622F0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1.</w:t>
            </w:r>
            <w:r w:rsidRPr="00174C33">
              <w:rPr>
                <w:rFonts w:ascii="Times New Roman" w:eastAsia="標楷體" w:hAnsi="Times New Roman"/>
                <w:sz w:val="22"/>
              </w:rPr>
              <w:t>課程所需教學材料。</w:t>
            </w: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 w:rsidRPr="00174C33">
              <w:rPr>
                <w:rFonts w:ascii="Times New Roman" w:eastAsia="標楷體" w:hAnsi="Times New Roman"/>
                <w:sz w:val="22"/>
              </w:rPr>
              <w:t>購買書籍請簽准後方可採購。</w:t>
            </w:r>
          </w:p>
        </w:tc>
      </w:tr>
      <w:tr w:rsidR="001130B9" w:rsidRPr="00174C33" w:rsidTr="003A0B12">
        <w:trPr>
          <w:trHeight w:val="1103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080006">
            <w:pPr>
              <w:pStyle w:val="a8"/>
              <w:jc w:val="center"/>
              <w:rPr>
                <w:rFonts w:ascii="Times New Roman" w:eastAsia="標楷體" w:hAnsi="Times New Roman"/>
                <w:sz w:val="18"/>
              </w:rPr>
            </w:pPr>
            <w:r w:rsidRPr="00174C33">
              <w:rPr>
                <w:rFonts w:ascii="Times New Roman" w:eastAsia="標楷體" w:hAnsi="Times New Roman"/>
                <w:sz w:val="18"/>
              </w:rPr>
              <w:t>80</w:t>
            </w:r>
            <w:r w:rsidRPr="00174C33">
              <w:rPr>
                <w:rFonts w:ascii="Times New Roman" w:eastAsia="標楷體" w:hAnsi="Times New Roman"/>
                <w:sz w:val="18"/>
              </w:rPr>
              <w:t>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聚會：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4(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)x10(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人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)x80(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)=3200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</w:p>
        </w:tc>
      </w:tr>
      <w:tr w:rsidR="001130B9" w:rsidRPr="00174C33" w:rsidTr="003A0B12">
        <w:trPr>
          <w:trHeight w:val="1408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080006" w:rsidP="00080006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160</w:t>
            </w:r>
            <w:r w:rsidR="00CB445A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="00CB445A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80006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174C33">
              <w:rPr>
                <w:rFonts w:ascii="Times New Roman" w:eastAsia="標楷體" w:hAnsi="Times New Roman"/>
                <w:sz w:val="22"/>
              </w:rPr>
              <w:t>支付標準：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160</w:t>
            </w:r>
            <w:r w:rsidRPr="00174C33">
              <w:rPr>
                <w:rFonts w:ascii="Times New Roman" w:eastAsia="標楷體" w:hAnsi="Times New Roman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sz w:val="22"/>
              </w:rPr>
              <w:t>/</w:t>
            </w:r>
            <w:r w:rsidRPr="00174C33">
              <w:rPr>
                <w:rFonts w:ascii="Times New Roman" w:eastAsia="標楷體" w:hAnsi="Times New Roman"/>
                <w:sz w:val="22"/>
              </w:rPr>
              <w:t>小時。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174C33">
              <w:rPr>
                <w:rFonts w:ascii="Times New Roman" w:eastAsia="標楷體" w:hAnsi="Times New Roman"/>
                <w:sz w:val="22"/>
              </w:rPr>
              <w:t>本計畫所補助之工讀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費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以不超過申請經費之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20%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為限</w:t>
            </w:r>
            <w:r w:rsidRPr="00174C33">
              <w:rPr>
                <w:rFonts w:ascii="Times New Roman" w:eastAsia="標楷體" w:hAnsi="Times New Roman"/>
                <w:sz w:val="22"/>
              </w:rPr>
              <w:t>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174C33">
              <w:rPr>
                <w:rFonts w:ascii="Times New Roman" w:eastAsia="標楷體" w:hAnsi="Times New Roman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4. </w:t>
            </w:r>
            <w:r w:rsidRPr="00174C33">
              <w:rPr>
                <w:rFonts w:ascii="Times New Roman" w:eastAsia="標楷體" w:hAnsi="Times New Roman"/>
                <w:sz w:val="22"/>
              </w:rPr>
              <w:t>須另編列臨時人員勞保、勞退及工讀所得之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2.11</w:t>
            </w:r>
            <w:r w:rsidRPr="00174C33">
              <w:rPr>
                <w:rFonts w:ascii="Times New Roman" w:eastAsia="標楷體" w:hAnsi="Times New Roman"/>
                <w:sz w:val="22"/>
              </w:rPr>
              <w:t>%</w:t>
            </w:r>
            <w:r w:rsidRPr="00174C33">
              <w:rPr>
                <w:rFonts w:ascii="Times New Roman" w:eastAsia="標楷體" w:hAnsi="Times New Roman"/>
                <w:sz w:val="22"/>
              </w:rPr>
              <w:t>補充保費。</w:t>
            </w:r>
          </w:p>
        </w:tc>
      </w:tr>
      <w:tr w:rsidR="001130B9" w:rsidRPr="00174C33" w:rsidTr="003A0B12">
        <w:trPr>
          <w:trHeight w:val="1408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臨時人員勞、健保及勞工退休金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1130B9" w:rsidRPr="00174C33" w:rsidTr="003A0B12">
        <w:trPr>
          <w:trHeight w:val="523"/>
          <w:jc w:val="center"/>
        </w:trPr>
        <w:tc>
          <w:tcPr>
            <w:tcW w:w="8602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1130B9" w:rsidRPr="00174C33" w:rsidTr="003A0B12">
        <w:trPr>
          <w:trHeight w:val="1233"/>
          <w:jc w:val="center"/>
        </w:trPr>
        <w:tc>
          <w:tcPr>
            <w:tcW w:w="11042" w:type="dxa"/>
            <w:gridSpan w:val="6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1130B9" w:rsidRPr="00174C33" w:rsidRDefault="00CB445A">
            <w:pPr>
              <w:pStyle w:val="a8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備註：</w:t>
            </w:r>
          </w:p>
          <w:p w:rsidR="001130B9" w:rsidRPr="00174C33" w:rsidRDefault="00CB445A">
            <w:pPr>
              <w:pStyle w:val="a8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1.</w:t>
            </w:r>
            <w:r w:rsidRPr="00174C33">
              <w:rPr>
                <w:rFonts w:ascii="Times New Roman" w:eastAsia="標楷體" w:hAnsi="Times New Roman"/>
                <w:sz w:val="22"/>
              </w:rPr>
              <w:t>本計畫申請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上限</w:t>
            </w:r>
            <w:r w:rsidRPr="00174C33">
              <w:rPr>
                <w:rFonts w:ascii="Times New Roman" w:eastAsia="標楷體" w:hAnsi="Times New Roman"/>
                <w:sz w:val="22"/>
              </w:rPr>
              <w:t>總額為</w:t>
            </w:r>
            <w:r w:rsidRPr="00174C33">
              <w:rPr>
                <w:rFonts w:ascii="Times New Roman" w:eastAsia="標楷體" w:hAnsi="Times New Roman"/>
                <w:sz w:val="22"/>
              </w:rPr>
              <w:t>6</w:t>
            </w:r>
            <w:r w:rsidRPr="00174C33">
              <w:rPr>
                <w:rFonts w:ascii="Times New Roman" w:eastAsia="標楷體" w:hAnsi="Times New Roman"/>
                <w:sz w:val="22"/>
              </w:rPr>
              <w:t>萬元，請參照「教育部補助計畫經費編列基準表」進行編列。</w:t>
            </w:r>
          </w:p>
          <w:p w:rsidR="001130B9" w:rsidRPr="00174C33" w:rsidRDefault="00CB445A" w:rsidP="00137EF8">
            <w:pPr>
              <w:pStyle w:val="a8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 w:rsidRPr="00174C33">
              <w:rPr>
                <w:rFonts w:ascii="Times New Roman" w:eastAsia="標楷體" w:hAnsi="Times New Roman"/>
                <w:sz w:val="22"/>
              </w:rPr>
              <w:t>本計畫經費將於</w:t>
            </w:r>
            <w:r w:rsidRPr="00174C33">
              <w:rPr>
                <w:rFonts w:ascii="Times New Roman" w:eastAsia="標楷體" w:hAnsi="Times New Roman"/>
                <w:sz w:val="22"/>
              </w:rPr>
              <w:t>1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1</w:t>
            </w:r>
            <w:r w:rsidRPr="00174C33">
              <w:rPr>
                <w:rFonts w:ascii="Times New Roman" w:eastAsia="標楷體" w:hAnsi="Times New Roman"/>
                <w:sz w:val="22"/>
              </w:rPr>
              <w:t>0</w:t>
            </w:r>
            <w:r w:rsidRPr="00174C33">
              <w:rPr>
                <w:rFonts w:ascii="Times New Roman" w:eastAsia="標楷體" w:hAnsi="Times New Roman"/>
                <w:sz w:val="22"/>
              </w:rPr>
              <w:t>年</w:t>
            </w:r>
            <w:r w:rsidRPr="00174C33">
              <w:rPr>
                <w:rFonts w:ascii="Times New Roman" w:eastAsia="標楷體" w:hAnsi="Times New Roman"/>
                <w:sz w:val="22"/>
              </w:rPr>
              <w:t>12</w:t>
            </w:r>
            <w:r w:rsidRPr="00174C33">
              <w:rPr>
                <w:rFonts w:ascii="Times New Roman" w:eastAsia="標楷體" w:hAnsi="Times New Roman"/>
                <w:sz w:val="22"/>
              </w:rPr>
              <w:t>月</w:t>
            </w:r>
            <w:r w:rsidRPr="00174C33">
              <w:rPr>
                <w:rFonts w:ascii="Times New Roman" w:eastAsia="標楷體" w:hAnsi="Times New Roman"/>
                <w:sz w:val="22"/>
              </w:rPr>
              <w:t>10</w:t>
            </w:r>
            <w:r w:rsidRPr="00174C33">
              <w:rPr>
                <w:rFonts w:ascii="Times New Roman" w:eastAsia="標楷體" w:hAnsi="Times New Roman"/>
                <w:sz w:val="22"/>
              </w:rPr>
              <w:t>日前核銷完畢。</w:t>
            </w:r>
          </w:p>
        </w:tc>
      </w:tr>
    </w:tbl>
    <w:p w:rsidR="001130B9" w:rsidRPr="00174C33" w:rsidRDefault="001130B9">
      <w:pPr>
        <w:pStyle w:val="a8"/>
        <w:rPr>
          <w:rFonts w:ascii="Times New Roman" w:eastAsia="標楷體" w:hAnsi="Times New Roman"/>
          <w:b/>
          <w:sz w:val="26"/>
          <w:szCs w:val="26"/>
        </w:rPr>
      </w:pPr>
    </w:p>
    <w:p w:rsidR="001130B9" w:rsidRPr="00174C33" w:rsidRDefault="00CB445A">
      <w:pPr>
        <w:pStyle w:val="a8"/>
        <w:jc w:val="center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b/>
          <w:color w:val="000000"/>
          <w:sz w:val="32"/>
          <w:szCs w:val="28"/>
        </w:rPr>
        <w:t>國立屏東大學</w:t>
      </w:r>
      <w:r w:rsidRPr="00174C33">
        <w:rPr>
          <w:rFonts w:ascii="Times New Roman" w:eastAsia="標楷體" w:hAnsi="Times New Roman"/>
          <w:b/>
          <w:color w:val="0000FF"/>
          <w:sz w:val="32"/>
          <w:szCs w:val="28"/>
        </w:rPr>
        <w:t>業界專家協同教學業師履歷表</w:t>
      </w:r>
    </w:p>
    <w:p w:rsidR="001130B9" w:rsidRPr="00174C33" w:rsidRDefault="00CB445A">
      <w:pPr>
        <w:pStyle w:val="a8"/>
        <w:spacing w:line="300" w:lineRule="exact"/>
        <w:jc w:val="right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b/>
          <w:color w:val="000000"/>
          <w:spacing w:val="-12"/>
          <w:sz w:val="28"/>
          <w:szCs w:val="28"/>
        </w:rPr>
        <w:t xml:space="preserve">          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填表日期：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年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月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日</w:t>
      </w:r>
      <w:r w:rsidRPr="00174C33">
        <w:rPr>
          <w:rFonts w:ascii="Times New Roman" w:eastAsia="標楷體" w:hAnsi="Times New Roman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W w:w="10189" w:type="dxa"/>
        <w:jc w:val="center"/>
        <w:tblLook w:val="04A0" w:firstRow="1" w:lastRow="0" w:firstColumn="1" w:lastColumn="0" w:noHBand="0" w:noVBand="1"/>
      </w:tblPr>
      <w:tblGrid>
        <w:gridCol w:w="1234"/>
        <w:gridCol w:w="741"/>
        <w:gridCol w:w="921"/>
        <w:gridCol w:w="563"/>
        <w:gridCol w:w="524"/>
        <w:gridCol w:w="448"/>
        <w:gridCol w:w="246"/>
        <w:gridCol w:w="45"/>
        <w:gridCol w:w="899"/>
        <w:gridCol w:w="273"/>
        <w:gridCol w:w="431"/>
        <w:gridCol w:w="342"/>
        <w:gridCol w:w="1340"/>
        <w:gridCol w:w="2139"/>
        <w:gridCol w:w="43"/>
      </w:tblGrid>
      <w:tr w:rsidR="001130B9" w:rsidRPr="00174C33" w:rsidTr="00174C33">
        <w:trPr>
          <w:trHeight w:val="779"/>
          <w:jc w:val="center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業界專家</w:t>
            </w:r>
          </w:p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50" w:right="72" w:firstLine="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申請學院</w:t>
            </w:r>
          </w:p>
        </w:tc>
        <w:tc>
          <w:tcPr>
            <w:tcW w:w="22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0B9" w:rsidRPr="00174C33" w:rsidRDefault="001130B9" w:rsidP="00174C33">
            <w:pPr>
              <w:pStyle w:val="a8"/>
              <w:autoSpaceDE w:val="0"/>
              <w:snapToGrid w:val="0"/>
              <w:spacing w:line="300" w:lineRule="exact"/>
              <w:ind w:left="50" w:right="72" w:firstLine="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申請系所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697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性別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男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 xml:space="preserve">    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女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  <w:highlight w:val="white"/>
              </w:rPr>
              <w:t>身分證字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號</w:t>
            </w:r>
          </w:p>
        </w:tc>
        <w:tc>
          <w:tcPr>
            <w:tcW w:w="2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0B9" w:rsidRPr="00174C33" w:rsidRDefault="001130B9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56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13"/>
                <w:kern w:val="0"/>
              </w:rPr>
              <w:t>最高學</w:t>
            </w:r>
            <w:r w:rsidRPr="00174C33">
              <w:rPr>
                <w:rFonts w:ascii="Times New Roman" w:eastAsia="標楷體" w:hAnsi="Times New Roman"/>
                <w:color w:val="000000"/>
                <w:spacing w:val="-18"/>
                <w:kern w:val="0"/>
              </w:rPr>
              <w:t>歷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174C33">
              <w:rPr>
                <w:rFonts w:ascii="Times New Roman" w:eastAsia="標楷體" w:hAnsi="Times New Roman"/>
                <w:color w:val="000000"/>
                <w:spacing w:val="13"/>
                <w:kern w:val="0"/>
              </w:rPr>
              <w:t>系所科</w:t>
            </w:r>
            <w:r w:rsidRPr="00174C33">
              <w:rPr>
                <w:rFonts w:ascii="Times New Roman" w:eastAsia="標楷體" w:hAnsi="Times New Roman"/>
                <w:color w:val="000000"/>
                <w:spacing w:val="-18"/>
                <w:kern w:val="0"/>
              </w:rPr>
              <w:t>別</w:t>
            </w:r>
          </w:p>
        </w:tc>
        <w:tc>
          <w:tcPr>
            <w:tcW w:w="3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w w:val="91"/>
                <w:kern w:val="0"/>
              </w:rPr>
              <w:t>E-mail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401"/>
          <w:jc w:val="center"/>
        </w:trPr>
        <w:tc>
          <w:tcPr>
            <w:tcW w:w="12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資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 xml:space="preserve"> 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歷</w:t>
            </w:r>
          </w:p>
        </w:tc>
        <w:tc>
          <w:tcPr>
            <w:tcW w:w="22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-5" w:hanging="60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部門名稱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-5" w:hanging="60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職稱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2" w:right="-31" w:hanging="52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可傳授之實務經驗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ind w:left="2" w:right="-31" w:hanging="52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</w:p>
        </w:tc>
      </w:tr>
      <w:tr w:rsidR="001130B9" w:rsidRPr="00174C33" w:rsidTr="00174C33">
        <w:trPr>
          <w:trHeight w:val="550"/>
          <w:jc w:val="center"/>
        </w:trPr>
        <w:tc>
          <w:tcPr>
            <w:tcW w:w="12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1130B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401"/>
          <w:jc w:val="center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現職公司</w:t>
            </w:r>
          </w:p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屬性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公司名稱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地點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主要營業項目</w:t>
            </w: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是否為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MOU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廠商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機構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695"/>
          <w:jc w:val="center"/>
        </w:trPr>
        <w:tc>
          <w:tcPr>
            <w:tcW w:w="1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1130B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是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 xml:space="preserve">   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否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787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通訊地址</w:t>
            </w:r>
          </w:p>
        </w:tc>
        <w:tc>
          <w:tcPr>
            <w:tcW w:w="8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30B9" w:rsidRPr="00174C33" w:rsidTr="00174C33">
        <w:trPr>
          <w:trHeight w:val="1124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業界專家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簽章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</w:rPr>
            </w:pPr>
            <w:r w:rsidRPr="00174C33">
              <w:rPr>
                <w:rFonts w:ascii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174C33"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174C33"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</w:rPr>
            </w:pPr>
          </w:p>
        </w:tc>
      </w:tr>
      <w:tr w:rsidR="001130B9" w:rsidRPr="00174C33" w:rsidTr="00174C33">
        <w:trPr>
          <w:trHeight w:val="3794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其他業師補充資歷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ind w:right="285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130B9" w:rsidRPr="00174C33" w:rsidTr="00174C33">
        <w:trPr>
          <w:gridAfter w:val="1"/>
          <w:wAfter w:w="43" w:type="dxa"/>
          <w:trHeight w:val="281"/>
          <w:jc w:val="center"/>
        </w:trPr>
        <w:tc>
          <w:tcPr>
            <w:tcW w:w="19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申請人</w:t>
            </w:r>
          </w:p>
        </w:tc>
        <w:tc>
          <w:tcPr>
            <w:tcW w:w="20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91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1130B9" w:rsidRPr="00174C33" w:rsidRDefault="001D31B1" w:rsidP="001D31B1">
            <w:pPr>
              <w:pStyle w:val="a8"/>
              <w:autoSpaceDE w:val="0"/>
              <w:snapToGrid w:val="0"/>
              <w:spacing w:line="300" w:lineRule="exact"/>
              <w:ind w:left="48" w:right="82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承辦</w:t>
            </w:r>
            <w:r w:rsidR="00CB445A"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一級主管</w:t>
            </w:r>
          </w:p>
        </w:tc>
      </w:tr>
      <w:tr w:rsidR="001130B9" w:rsidRPr="00174C33" w:rsidTr="00174C33">
        <w:trPr>
          <w:gridAfter w:val="1"/>
          <w:wAfter w:w="43" w:type="dxa"/>
          <w:trHeight w:val="958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30B9" w:rsidRPr="00174C33" w:rsidRDefault="00CB445A">
      <w:pPr>
        <w:pStyle w:val="a8"/>
        <w:spacing w:line="300" w:lineRule="exact"/>
        <w:rPr>
          <w:rFonts w:ascii="Times New Roman" w:eastAsia="標楷體" w:hAnsi="Times New Roman"/>
          <w:color w:val="000000"/>
          <w:kern w:val="0"/>
          <w:sz w:val="20"/>
        </w:rPr>
        <w:sectPr w:rsidR="001130B9" w:rsidRPr="00174C33">
          <w:headerReference w:type="default" r:id="rId12"/>
          <w:footerReference w:type="default" r:id="rId13"/>
          <w:pgSz w:w="11906" w:h="16838"/>
          <w:pgMar w:top="720" w:right="720" w:bottom="720" w:left="720" w:header="454" w:footer="992" w:gutter="0"/>
          <w:cols w:space="720"/>
          <w:formProt w:val="0"/>
          <w:docGrid w:type="lines" w:linePitch="600" w:charSpace="-28673"/>
        </w:sectPr>
      </w:pP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</w:t>
      </w:r>
    </w:p>
    <w:tbl>
      <w:tblPr>
        <w:tblW w:w="10608" w:type="dxa"/>
        <w:jc w:val="center"/>
        <w:tblLook w:val="04A0" w:firstRow="1" w:lastRow="0" w:firstColumn="1" w:lastColumn="0" w:noHBand="0" w:noVBand="1"/>
      </w:tblPr>
      <w:tblGrid>
        <w:gridCol w:w="1459"/>
        <w:gridCol w:w="9149"/>
      </w:tblGrid>
      <w:tr w:rsidR="001130B9" w:rsidRPr="00174C33" w:rsidTr="00453819">
        <w:trPr>
          <w:trHeight w:val="574"/>
          <w:jc w:val="center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080006" w:rsidP="00453819">
            <w:pPr>
              <w:pStyle w:val="a8"/>
              <w:ind w:left="480" w:firstLine="13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 w:val="32"/>
              </w:rPr>
              <w:lastRenderedPageBreak/>
              <w:t>110</w:t>
            </w:r>
            <w:r w:rsidR="00CB445A" w:rsidRPr="00174C33">
              <w:rPr>
                <w:rFonts w:ascii="Times New Roman" w:eastAsia="標楷體" w:hAnsi="Times New Roman"/>
                <w:b/>
                <w:sz w:val="32"/>
              </w:rPr>
              <w:t>年</w:t>
            </w:r>
            <w:r w:rsidRPr="00174C33">
              <w:rPr>
                <w:rFonts w:ascii="Times New Roman" w:eastAsia="標楷體" w:hAnsi="Times New Roman"/>
                <w:b/>
                <w:sz w:val="32"/>
              </w:rPr>
              <w:t>SDGs</w:t>
            </w:r>
            <w:r w:rsidRPr="00174C33">
              <w:rPr>
                <w:rFonts w:ascii="Times New Roman" w:eastAsia="標楷體" w:hAnsi="Times New Roman"/>
                <w:b/>
                <w:sz w:val="32"/>
              </w:rPr>
              <w:t>目標導向課程</w:t>
            </w:r>
            <w:r w:rsidR="00CB445A" w:rsidRPr="00174C33">
              <w:rPr>
                <w:rFonts w:ascii="Times New Roman" w:eastAsia="標楷體" w:hAnsi="Times New Roman"/>
                <w:b/>
                <w:sz w:val="32"/>
              </w:rPr>
              <w:t>編列基準表</w:t>
            </w:r>
          </w:p>
        </w:tc>
      </w:tr>
      <w:tr w:rsidR="001130B9" w:rsidRPr="00174C33" w:rsidTr="00453819">
        <w:trPr>
          <w:trHeight w:val="722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19" w:rsidRDefault="00CB445A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教育部</w:t>
            </w:r>
            <w:r w:rsidR="00080006" w:rsidRPr="00174C33">
              <w:rPr>
                <w:rFonts w:ascii="Times New Roman" w:eastAsia="標楷體" w:hAnsi="Times New Roman"/>
                <w:color w:val="000000"/>
                <w:sz w:val="28"/>
              </w:rPr>
              <w:t>110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年度高教深耕計畫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子計畫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：「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SPIRIT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」課程研創計畫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</w:p>
          <w:p w:rsidR="001130B9" w:rsidRPr="00174C33" w:rsidRDefault="00482193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專業課程融入</w:t>
            </w:r>
            <w:r w:rsidR="001D31B1" w:rsidRPr="00174C33">
              <w:rPr>
                <w:rFonts w:ascii="Times New Roman" w:eastAsia="標楷體" w:hAnsi="Times New Roman"/>
                <w:color w:val="000000"/>
                <w:sz w:val="28"/>
              </w:rPr>
              <w:t>SDGs</w:t>
            </w:r>
            <w:r w:rsidR="00200409">
              <w:rPr>
                <w:rFonts w:ascii="Times New Roman" w:eastAsia="標楷體" w:hAnsi="Times New Roman"/>
                <w:color w:val="000000"/>
                <w:sz w:val="28"/>
              </w:rPr>
              <w:t>導向</w:t>
            </w:r>
            <w:r w:rsidR="00200409">
              <w:rPr>
                <w:rFonts w:ascii="Times New Roman" w:eastAsia="標楷體" w:hAnsi="Times New Roman" w:hint="eastAsia"/>
                <w:color w:val="000000"/>
                <w:sz w:val="28"/>
              </w:rPr>
              <w:t>計畫</w:t>
            </w:r>
            <w:bookmarkStart w:id="1" w:name="_GoBack"/>
            <w:bookmarkEnd w:id="1"/>
          </w:p>
        </w:tc>
      </w:tr>
      <w:tr w:rsidR="001130B9" w:rsidRPr="00174C33" w:rsidTr="00453819">
        <w:trPr>
          <w:trHeight w:val="87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計畫期程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自審核通過公告後起至</w:t>
            </w:r>
            <w:r w:rsidR="00080006" w:rsidRPr="00174C33">
              <w:rPr>
                <w:rFonts w:ascii="Times New Roman" w:eastAsia="標楷體" w:hAnsi="Times New Roman"/>
                <w:color w:val="000000"/>
                <w:sz w:val="28"/>
              </w:rPr>
              <w:t>110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年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12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月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</w:tr>
      <w:tr w:rsidR="001130B9" w:rsidRPr="00174C33" w:rsidTr="00453819">
        <w:trPr>
          <w:trHeight w:val="716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會計編號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080006" w:rsidP="00453819">
            <w:pPr>
              <w:pStyle w:val="a8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174C33">
              <w:rPr>
                <w:rFonts w:ascii="Times New Roman" w:hAnsi="Times New Roman"/>
                <w:sz w:val="28"/>
              </w:rPr>
              <w:t>E110</w:t>
            </w:r>
            <w:r w:rsidR="00CB445A" w:rsidRPr="00174C33">
              <w:rPr>
                <w:rFonts w:ascii="Times New Roman" w:hAnsi="Times New Roman"/>
                <w:sz w:val="28"/>
              </w:rPr>
              <w:t>5001-A</w:t>
            </w:r>
          </w:p>
        </w:tc>
      </w:tr>
      <w:tr w:rsidR="001130B9" w:rsidRPr="00174C33">
        <w:trPr>
          <w:trHeight w:val="7376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before="180" w:line="36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注意事項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所有與本計畫相關之簽呈、核銷單據請</w:t>
            </w:r>
            <w:r w:rsidRPr="00174C33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先加會</w:t>
            </w:r>
            <w:r w:rsidRPr="00174C33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教務處教學資源中心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>請黏貼會簽名條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>)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>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受款者資料不在本校會計校系統內者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可於系統內查詢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，請先填寫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「出納個人或廠商資料建檔格式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範本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)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」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並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mail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予出納組建檔。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受款人為校外人士者，可</w:t>
            </w: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先簽領</w:t>
            </w:r>
            <w:r w:rsidRPr="00174C33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領款單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，後至會計系統內建檔列印印領清冊，並將領款單一併檢附。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單價金額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千元以上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萬元以下之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物品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，須上網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請詳見操作手冊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填列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非消耗品增加單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，列印表單後於核銷時檢附。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任何與計畫相關的書籍，請簽准後方可採購。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議程表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請列出日期、起訖時間、地點、內容及講師等資訊、</w:t>
            </w: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簽到表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請列出日期、起訖時間及地點。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本校抬頭：國立屏東大學、統編：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91004005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發票須蓋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統一發票專用章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、收據須蓋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統一編號章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+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負責人私章。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發票上僅列貨品代號者，應由承辦人註明品名並簽章。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墊付款項不得超過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萬元。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工讀生勞、健保及勞退等相關問題請洽人事室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蔡雯伶小姐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#10308)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辦理大型活動請務必上簽，相關經費項目有疑義者請洽主計室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080006" w:rsidRPr="00174C33">
              <w:rPr>
                <w:rFonts w:ascii="Times New Roman" w:eastAsia="標楷體" w:hAnsi="Times New Roman"/>
                <w:sz w:val="26"/>
                <w:szCs w:val="26"/>
              </w:rPr>
              <w:t>黃莛惠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小姐</w:t>
            </w:r>
            <w:r w:rsidR="00080006" w:rsidRPr="00174C33">
              <w:rPr>
                <w:rFonts w:ascii="Times New Roman" w:eastAsia="標楷體" w:hAnsi="Times New Roman"/>
                <w:sz w:val="26"/>
                <w:szCs w:val="26"/>
              </w:rPr>
              <w:t>#10408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</w:tbl>
    <w:p w:rsidR="001130B9" w:rsidRPr="00174C33" w:rsidRDefault="001130B9">
      <w:pPr>
        <w:pStyle w:val="a8"/>
        <w:rPr>
          <w:rFonts w:ascii="Times New Roman" w:hAnsi="Times New Roman"/>
        </w:rPr>
      </w:pPr>
    </w:p>
    <w:p w:rsidR="001130B9" w:rsidRPr="00174C33" w:rsidRDefault="001130B9">
      <w:pPr>
        <w:pStyle w:val="a8"/>
        <w:rPr>
          <w:rFonts w:ascii="Times New Roman" w:hAnsi="Times New Roman"/>
        </w:rPr>
      </w:pPr>
    </w:p>
    <w:p w:rsidR="001130B9" w:rsidRPr="00174C33" w:rsidRDefault="001130B9">
      <w:pPr>
        <w:pStyle w:val="a8"/>
        <w:spacing w:before="4"/>
        <w:rPr>
          <w:rFonts w:ascii="Times New Roman" w:hAnsi="Times New Roman"/>
          <w:sz w:val="7"/>
          <w:szCs w:val="7"/>
        </w:rPr>
      </w:pPr>
      <w:bookmarkStart w:id="2" w:name="%E6%9C%AA%E5%91%BD%E5%90%8D"/>
      <w:bookmarkEnd w:id="2"/>
    </w:p>
    <w:sectPr w:rsidR="001130B9" w:rsidRPr="00174C33">
      <w:headerReference w:type="default" r:id="rId14"/>
      <w:footerReference w:type="default" r:id="rId15"/>
      <w:pgSz w:w="11906" w:h="16838"/>
      <w:pgMar w:top="1088" w:right="720" w:bottom="1003" w:left="720" w:header="720" w:footer="72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DE" w:rsidRDefault="00C422DE">
      <w:r>
        <w:separator/>
      </w:r>
    </w:p>
  </w:endnote>
  <w:endnote w:type="continuationSeparator" w:id="0">
    <w:p w:rsidR="00C422DE" w:rsidRDefault="00C4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88"/>
    <w:family w:val="swiss"/>
    <w:pitch w:val="variable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20040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20040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1130B9">
    <w:pPr>
      <w:pStyle w:val="a8"/>
      <w:spacing w:line="12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1130B9">
    <w:pPr>
      <w:pStyle w:val="a8"/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DE" w:rsidRDefault="00C422DE">
      <w:r>
        <w:separator/>
      </w:r>
    </w:p>
  </w:footnote>
  <w:footnote w:type="continuationSeparator" w:id="0">
    <w:p w:rsidR="00C422DE" w:rsidRDefault="00C4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F642A0" wp14:editId="6666D5E8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2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42A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57.75pt;margin-top:-3.8pt;width:158.95pt;height:23.9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3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357.75pt;margin-top:-3.8pt;width:158.95pt;height:23.95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4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357.75pt;margin-top:-3.8pt;width:158.95pt;height:23.95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5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357.75pt;margin-top:-3.8pt;width:158.95pt;height:23.9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F7B"/>
    <w:multiLevelType w:val="multilevel"/>
    <w:tmpl w:val="154C5CCC"/>
    <w:lvl w:ilvl="0">
      <w:start w:val="1"/>
      <w:numFmt w:val="decimal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90E5339"/>
    <w:multiLevelType w:val="multilevel"/>
    <w:tmpl w:val="EFEE32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180648"/>
    <w:multiLevelType w:val="multilevel"/>
    <w:tmpl w:val="410A69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3134FF"/>
    <w:multiLevelType w:val="multilevel"/>
    <w:tmpl w:val="B7DC0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8"/>
  <w:drawingGridVerticalSpacing w:val="3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30B9"/>
    <w:rsid w:val="00080006"/>
    <w:rsid w:val="001130B9"/>
    <w:rsid w:val="00137EF8"/>
    <w:rsid w:val="00174C33"/>
    <w:rsid w:val="001D31B1"/>
    <w:rsid w:val="00200409"/>
    <w:rsid w:val="003A0B12"/>
    <w:rsid w:val="00441E30"/>
    <w:rsid w:val="00453819"/>
    <w:rsid w:val="00482193"/>
    <w:rsid w:val="006905C3"/>
    <w:rsid w:val="007246C3"/>
    <w:rsid w:val="00911318"/>
    <w:rsid w:val="00C422DE"/>
    <w:rsid w:val="00CB445A"/>
    <w:rsid w:val="00F23BF5"/>
    <w:rsid w:val="00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6A60C"/>
  <w15:docId w15:val="{25133F65-2BAD-4F48-A73B-C3457B56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32"/>
    </w:rPr>
  </w:style>
  <w:style w:type="character" w:customStyle="1" w:styleId="WWCharLFO2LVL1">
    <w:name w:val="WW_CharLFO2LVL1"/>
    <w:qFormat/>
    <w:rPr>
      <w:sz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pPr>
      <w:widowControl w:val="0"/>
      <w:suppressAutoHyphens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8"/>
    <w:qFormat/>
    <w:pPr>
      <w:widowControl/>
      <w:ind w:left="480"/>
    </w:pPr>
    <w:rPr>
      <w:rFonts w:cs="新細明體"/>
      <w:kern w:val="0"/>
      <w:szCs w:val="24"/>
    </w:rPr>
  </w:style>
  <w:style w:type="paragraph" w:styleId="af">
    <w:name w:val="Balloon Text"/>
    <w:basedOn w:val="a8"/>
    <w:qFormat/>
    <w:rPr>
      <w:rFonts w:ascii="Calibri Light" w:hAnsi="Calibri Light"/>
      <w:sz w:val="18"/>
      <w:szCs w:val="18"/>
    </w:rPr>
  </w:style>
  <w:style w:type="paragraph" w:customStyle="1" w:styleId="af0">
    <w:name w:val="外框內容"/>
    <w:basedOn w:val="a"/>
    <w:qFormat/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  <w:rPr>
      <w:rFonts w:cs="Calibri"/>
    </w:rPr>
  </w:style>
  <w:style w:type="character" w:styleId="af2">
    <w:name w:val="Hyperlink"/>
    <w:basedOn w:val="a0"/>
    <w:uiPriority w:val="99"/>
    <w:unhideWhenUsed/>
    <w:rsid w:val="00174C33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41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教務處教學資源中心楊雅淇</cp:lastModifiedBy>
  <cp:revision>17</cp:revision>
  <cp:lastPrinted>2021-03-22T06:11:00Z</cp:lastPrinted>
  <dcterms:created xsi:type="dcterms:W3CDTF">2020-04-14T08:08:00Z</dcterms:created>
  <dcterms:modified xsi:type="dcterms:W3CDTF">2021-03-24T01:53:00Z</dcterms:modified>
  <dc:language>zh-TW</dc:language>
</cp:coreProperties>
</file>