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uhSQIAAHcEAAAOAAAAZHJzL2Uyb0RvYy54bWysVEuOEzEQ3SNxB8t70kkmmU+UzmiUMAhp&#10;gJEGDuDY7rSF22XKTjrhMkiz4xAcB3ENyu4kZEBigeiF5bLLz8/vVfX0ettYttEYDLiSD3p9zrST&#10;oIxblfzD+9sXl5yFKJwSFpwu+U4Hfj17/mza+okeQg1WaWQE4sKk9SWvY/STogiy1o0IPfDa0WYF&#10;2IhIIa4KhaIl9MYWw37/vGgBlUeQOgRaXXSbfJbxq0rL+K6qgo7Mlpy4xTxiHpdpLGZTMVmh8LWR&#10;exriH1g0wji69Ai1EFGwNZo/oBojEQJUsSehKaCqjNT5DfSaQf+31zzUwuv8FhIn+KNM4f/Byreb&#10;e2RGkXecOdGQRT++fP3+7ZENkjatDxNKefD3mF4X/B3Ij4E5mNfCrfQNIrS1FooY5fziyYEUBDrK&#10;lu0bUAQt1hGyTNsKmwRIArBtdmN3dENvI5O0eNkfno/IM0lbZ/2LM5oTo0JMDoc9hvhKQ8PSpORI&#10;ZmdwsbkLsUs9pGTyYI26NdbmAFfLuUW2EVQYt/nbo4fTNOtYW/Kr8XBMPATVJzqV73iSFXbhiEW1&#10;qaDlzIoQafFv4IncQoS6I0EgC4hdQTYmUldY0yQV0tctJ6VfOpVrNgpjuzkpYh0Jc1C7cy1ul9u9&#10;gUtQOzIBoat+6laa1ICfOWup8ksePq0FauL82pGRV4NRkj3mYDS+GFKApzvL0x3hJEGVPHLWTeex&#10;a6+1R7Oq6aZBFszBDZlfmWxMotqx2vOm6s7W7jsxtc9pnLN+/S9mPwEAAP//AwBQSwMEFAAGAAgA&#10;AAAhAGUH9TPfAAAACAEAAA8AAABkcnMvZG93bnJldi54bWxMj8FOwzAQRO9I/IO1SNyoTZtGIcSp&#10;AIEiJDg0LfdtvCQRsR3ZbpPy9ZgTHFdvNPO22Mx6YCdyvrdGwu1CACPTWNWbVsJ+93KTAfMBjcLB&#10;GpJwJg+b8vKiwFzZyWzpVIeWxRLjc5TQhTDmnPumI41+YUcykX1apzHE07VcOZxiuR74UoiUa+xN&#10;XOhwpKeOmq/6qCXU799Jcn5OXPKBj2/p9rVaVVMl5fXV/HAPLNAc/sLwqx/VoYxOB3s0yrNBQrZO&#10;o3qIIAUW+V22WgI7SFgLAbws+P8Hyh8AAAD//wMAUEsBAi0AFAAGAAgAAAAhALaDOJL+AAAA4QEA&#10;ABMAAAAAAAAAAAAAAAAAAAAAAFtDb250ZW50X1R5cGVzXS54bWxQSwECLQAUAAYACAAAACEAOP0h&#10;/9YAAACUAQAACwAAAAAAAAAAAAAAAAAvAQAAX3JlbHMvLnJlbHNQSwECLQAUAAYACAAAACEAiKl7&#10;oUkCAAB3BAAADgAAAAAAAAAAAAAAAAAuAgAAZHJzL2Uyb0RvYy54bWxQSwECLQAUAAYACAAAACEA&#10;ZQf1M98AAAAIAQAADwAAAAAAAAAAAAAAAACjBAAAZHJzL2Rvd25yZXYueG1sUEsFBgAAAAAEAAQA&#10;8wAAAK8FAAAAAA==&#10;" strokecolor="window">
                <v:stroke dashstyle="1 1" endcap="round"/>
                <v:textbox>
                  <w:txbxContent>
                    <w:p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>
                        <w:rPr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color w:val="808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學年度第</w:t>
      </w: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C55FC6">
        <w:rPr>
          <w:rFonts w:eastAsia="標楷體" w:hint="eastAsia"/>
          <w:b/>
          <w:spacing w:val="15"/>
          <w:sz w:val="40"/>
        </w:rPr>
        <w:t xml:space="preserve"> </w:t>
      </w:r>
      <w:r w:rsidR="00B84861">
        <w:rPr>
          <w:rFonts w:eastAsia="標楷體" w:hint="eastAsia"/>
          <w:b/>
          <w:spacing w:val="15"/>
          <w:sz w:val="40"/>
        </w:rPr>
        <w:t>微</w:t>
      </w:r>
      <w:r w:rsidR="00C55FC6">
        <w:rPr>
          <w:rFonts w:eastAsia="標楷體" w:hint="eastAsia"/>
          <w:b/>
          <w:spacing w:val="15"/>
          <w:sz w:val="40"/>
        </w:rPr>
        <w:t>翻轉</w:t>
      </w:r>
      <w:r w:rsidR="000D6D86">
        <w:rPr>
          <w:rFonts w:eastAsia="標楷體" w:hint="eastAsia"/>
          <w:b/>
          <w:spacing w:val="15"/>
          <w:sz w:val="40"/>
        </w:rPr>
        <w:t>自主學習課程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:rsidR="009A620E" w:rsidRDefault="00C55FC6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執行內容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2E2224" w:rsidRPr="00D86DDA" w:rsidTr="001B72D6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E87978">
              <w:rPr>
                <w:rFonts w:eastAsia="標楷體" w:hint="eastAsia"/>
                <w:b/>
              </w:rPr>
              <w:t>姓名</w:t>
            </w:r>
            <w:bookmarkStart w:id="0" w:name="_GoBack"/>
            <w:bookmarkEnd w:id="0"/>
          </w:p>
        </w:tc>
        <w:tc>
          <w:tcPr>
            <w:tcW w:w="3224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:rsidR="002E2224" w:rsidRDefault="002E2224" w:rsidP="001B72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:rsidR="002E2224" w:rsidRPr="00D86DDA" w:rsidRDefault="002E2224" w:rsidP="001B72D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2E2224" w:rsidRPr="00D86DDA" w:rsidTr="001B72D6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8327" w:type="dxa"/>
            <w:gridSpan w:val="4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224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828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224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828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2E2224" w:rsidRPr="00D86DDA" w:rsidTr="001B72D6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:rsidR="002E2224" w:rsidRPr="00D86DDA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:rsidR="002E2224" w:rsidRPr="00D86DDA" w:rsidRDefault="002E2224" w:rsidP="001B72D6">
            <w:pPr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B7CE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:rsidR="002E2224" w:rsidRDefault="002E2224" w:rsidP="001B72D6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:rsidR="002E2224" w:rsidRDefault="002E2224" w:rsidP="001B72D6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r w:rsidRPr="00DB7CE4">
              <w:rPr>
                <w:rFonts w:eastAsia="標楷體" w:hint="eastAsia"/>
                <w:color w:val="808080"/>
                <w:sz w:val="20"/>
              </w:rPr>
              <w:t>【範例：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</w:p>
          <w:p w:rsidR="002E2224" w:rsidRPr="00DA54E2" w:rsidRDefault="002E2224" w:rsidP="001B72D6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7" w:history="1">
              <w:r w:rsidRPr="00DA54E2">
                <w:rPr>
                  <w:rStyle w:val="af"/>
                  <w:rFonts w:eastAsia="標楷體"/>
                </w:rPr>
                <w:t>什麼是永續發展目標</w:t>
              </w:r>
              <w:r w:rsidRPr="00DA54E2">
                <w:rPr>
                  <w:rStyle w:val="af"/>
                  <w:rFonts w:eastAsia="標楷體"/>
                </w:rPr>
                <w:t>SDGs</w:t>
              </w:r>
              <w:r w:rsidRPr="00DA54E2">
                <w:rPr>
                  <w:rStyle w:val="af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2E2224" w:rsidRPr="00D86DDA" w:rsidTr="001B72D6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:rsidR="002E222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:rsidR="002E2224" w:rsidRPr="00DB7CE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2E2224" w:rsidRDefault="002E2224" w:rsidP="001B72D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:rsidR="002E2224" w:rsidRDefault="002E2224" w:rsidP="001B72D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49454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</w:p>
          <w:p w:rsidR="002E2224" w:rsidRDefault="002E2224" w:rsidP="001B72D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3A5751">
                <w:rPr>
                  <w:rStyle w:val="af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2E2224" w:rsidRPr="00D86DDA" w:rsidTr="001B72D6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DB7CE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:rsidR="002E2224" w:rsidRDefault="002E2224" w:rsidP="001B72D6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837E19" w:rsidRDefault="002E2224" w:rsidP="001B72D6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學生自主學習目標</w:t>
            </w:r>
          </w:p>
        </w:tc>
        <w:tc>
          <w:tcPr>
            <w:tcW w:w="8327" w:type="dxa"/>
            <w:gridSpan w:val="4"/>
            <w:vAlign w:val="center"/>
          </w:tcPr>
          <w:p w:rsidR="002E2224" w:rsidRPr="00837E19" w:rsidRDefault="002E2224" w:rsidP="001B72D6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2E2224" w:rsidRPr="00D86DDA" w:rsidTr="001B72D6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學生自主學習內容</w:t>
            </w:r>
          </w:p>
          <w:p w:rsidR="002E222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自主</w:t>
            </w:r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2E2224" w:rsidRPr="00837E19" w:rsidRDefault="002E2224" w:rsidP="001B72D6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2E2224" w:rsidRPr="00D86DDA" w:rsidTr="001B72D6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引導學生自主學習之方式</w:t>
            </w:r>
          </w:p>
          <w:p w:rsidR="002E2224" w:rsidRPr="00D86DDA" w:rsidRDefault="002E2224" w:rsidP="001B72D6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Pr="004979E6">
              <w:rPr>
                <w:rFonts w:eastAsia="標楷體" w:hint="eastAsia"/>
                <w:color w:val="808080"/>
                <w:sz w:val="20"/>
              </w:rPr>
              <w:t>運用哪些</w:t>
            </w:r>
            <w:r w:rsidRPr="004979E6">
              <w:rPr>
                <w:rFonts w:eastAsia="標楷體"/>
                <w:color w:val="808080"/>
                <w:sz w:val="20"/>
              </w:rPr>
              <w:t>策略</w:t>
            </w:r>
            <w:r w:rsidRPr="004979E6">
              <w:rPr>
                <w:rFonts w:eastAsia="標楷體" w:hint="eastAsia"/>
                <w:color w:val="808080"/>
                <w:sz w:val="20"/>
              </w:rPr>
              <w:t>教導</w:t>
            </w:r>
            <w:r w:rsidRPr="004979E6">
              <w:rPr>
                <w:rFonts w:eastAsia="標楷體"/>
                <w:color w:val="808080"/>
                <w:sz w:val="20"/>
              </w:rPr>
              <w:t>學生</w:t>
            </w:r>
            <w:r w:rsidRPr="004979E6">
              <w:rPr>
                <w:rFonts w:eastAsia="標楷體" w:hint="eastAsia"/>
                <w:color w:val="808080"/>
                <w:sz w:val="20"/>
              </w:rPr>
              <w:t>於</w:t>
            </w:r>
            <w:r w:rsidRPr="004979E6">
              <w:rPr>
                <w:rFonts w:eastAsia="標楷體"/>
                <w:color w:val="808080"/>
                <w:sz w:val="20"/>
              </w:rPr>
              <w:t>課堂外進行自</w:t>
            </w:r>
            <w:r w:rsidRPr="004979E6">
              <w:rPr>
                <w:rFonts w:eastAsia="標楷體" w:hint="eastAsia"/>
                <w:color w:val="808080"/>
                <w:sz w:val="20"/>
              </w:rPr>
              <w:t>主</w:t>
            </w:r>
            <w:r w:rsidRPr="004979E6">
              <w:rPr>
                <w:rFonts w:eastAsia="標楷體"/>
                <w:color w:val="808080"/>
                <w:sz w:val="20"/>
              </w:rPr>
              <w:t>學習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2E2224" w:rsidRPr="00837E19" w:rsidRDefault="002E2224" w:rsidP="001B72D6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2E2224" w:rsidRPr="00D86DDA" w:rsidTr="001B72D6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:rsidR="002E2224" w:rsidRPr="00D6511F" w:rsidRDefault="002E2224" w:rsidP="001B72D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:rsidR="002E2224" w:rsidRPr="00D6511F" w:rsidRDefault="002E2224" w:rsidP="001B72D6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8</w:t>
            </w:r>
            <w:r w:rsidRPr="00D6511F">
              <w:rPr>
                <w:rFonts w:eastAsia="標楷體" w:hint="eastAsia"/>
                <w:b/>
              </w:rPr>
              <w:t>週課程綱要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程內安排相對應的</w:t>
            </w:r>
            <w:r w:rsidRPr="004979E6">
              <w:rPr>
                <w:rFonts w:eastAsia="標楷體"/>
                <w:b/>
              </w:rPr>
              <w:t>學習活動</w:t>
            </w:r>
          </w:p>
          <w:p w:rsidR="002E2224" w:rsidRPr="00837E19" w:rsidRDefault="002E2224" w:rsidP="007561DC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Pr="004979E6">
              <w:rPr>
                <w:rFonts w:eastAsia="標楷體" w:hint="eastAsia"/>
                <w:color w:val="808080"/>
                <w:sz w:val="20"/>
              </w:rPr>
              <w:t>2</w:t>
            </w:r>
            <w:r w:rsidRPr="004979E6">
              <w:rPr>
                <w:rFonts w:eastAsia="標楷體" w:hint="eastAsia"/>
                <w:color w:val="808080"/>
                <w:sz w:val="20"/>
              </w:rPr>
              <w:t>週以上，</w:t>
            </w:r>
            <w:r>
              <w:rPr>
                <w:rFonts w:eastAsia="標楷體" w:hint="eastAsia"/>
                <w:color w:val="808080"/>
                <w:sz w:val="20"/>
              </w:rPr>
              <w:t>請</w:t>
            </w:r>
            <w:r w:rsidRPr="00837E19">
              <w:rPr>
                <w:rFonts w:eastAsia="標楷體" w:hint="eastAsia"/>
                <w:color w:val="808080"/>
                <w:sz w:val="20"/>
              </w:rPr>
              <w:t>於安排的週次欄位內具體敘明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Pr="00D86DDA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2E2224" w:rsidRDefault="002E2224" w:rsidP="001B72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18</w:t>
            </w:r>
          </w:p>
        </w:tc>
        <w:tc>
          <w:tcPr>
            <w:tcW w:w="4819" w:type="dxa"/>
            <w:gridSpan w:val="3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:rsidR="002E2224" w:rsidRPr="00D86DDA" w:rsidRDefault="002E2224" w:rsidP="001B72D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2E2224" w:rsidRPr="00D86DDA" w:rsidRDefault="002E2224" w:rsidP="001B72D6">
            <w:pPr>
              <w:jc w:val="both"/>
              <w:rPr>
                <w:rFonts w:eastAsia="標楷體"/>
              </w:rPr>
            </w:pPr>
          </w:p>
        </w:tc>
      </w:tr>
      <w:tr w:rsidR="002E2224" w:rsidRPr="00D86DDA" w:rsidTr="001B72D6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Default="002E2224" w:rsidP="001B72D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:rsidR="002E2224" w:rsidRPr="00D86DDA" w:rsidRDefault="002E2224" w:rsidP="001B72D6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評估學生課堂</w:t>
            </w:r>
            <w:r>
              <w:rPr>
                <w:rFonts w:eastAsia="標楷體" w:hint="eastAsia"/>
                <w:color w:val="808080"/>
                <w:sz w:val="20"/>
              </w:rPr>
              <w:t>內、</w:t>
            </w:r>
            <w:r w:rsidRPr="00B8197F">
              <w:rPr>
                <w:rFonts w:eastAsia="標楷體"/>
                <w:color w:val="808080"/>
                <w:sz w:val="20"/>
              </w:rPr>
              <w:t>外之學習狀態</w:t>
            </w:r>
            <w:r>
              <w:rPr>
                <w:rFonts w:eastAsia="標楷體" w:hint="eastAsia"/>
                <w:color w:val="808080"/>
                <w:sz w:val="20"/>
              </w:rPr>
              <w:t>及是</w:t>
            </w:r>
            <w:r w:rsidRPr="00B8197F">
              <w:rPr>
                <w:rFonts w:eastAsia="標楷體" w:hint="eastAsia"/>
                <w:color w:val="808080"/>
                <w:sz w:val="20"/>
              </w:rPr>
              <w:t>否具有學習</w:t>
            </w:r>
            <w:r w:rsidRPr="00B8197F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2E2224" w:rsidRPr="00837E19" w:rsidRDefault="002E2224" w:rsidP="001B72D6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2E2224" w:rsidRPr="00D86DDA" w:rsidTr="001B72D6">
        <w:trPr>
          <w:cantSplit/>
          <w:trHeight w:val="22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2E2224" w:rsidRPr="0019006E" w:rsidRDefault="002E2224" w:rsidP="001B72D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/>
                <w:b/>
                <w:kern w:val="0"/>
                <w:szCs w:val="26"/>
              </w:rPr>
              <w:t>教師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2E2224" w:rsidRDefault="002E2224" w:rsidP="001B72D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2E2224" w:rsidRDefault="002E2224" w:rsidP="001B72D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</w:t>
            </w:r>
            <w:r>
              <w:rPr>
                <w:rFonts w:eastAsia="標楷體" w:hint="eastAsia"/>
              </w:rPr>
              <w:t>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2E2224" w:rsidRDefault="002E2224" w:rsidP="001B72D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教師開發</w:t>
            </w:r>
            <w:r>
              <w:rPr>
                <w:rFonts w:eastAsia="標楷體" w:hint="eastAsia"/>
              </w:rPr>
              <w:t>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2E2224" w:rsidRDefault="002E2224" w:rsidP="001B72D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:rsidR="002E2224" w:rsidRDefault="002E2224" w:rsidP="001B72D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:rsidR="002E2224" w:rsidRPr="0019006E" w:rsidRDefault="002E2224" w:rsidP="001B72D6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:rsidR="003A400A" w:rsidRPr="002E2224" w:rsidRDefault="003A400A" w:rsidP="00033BC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2359"/>
        <w:gridCol w:w="2744"/>
      </w:tblGrid>
      <w:tr w:rsidR="00285663" w:rsidRPr="00771E22" w:rsidTr="00142F77">
        <w:trPr>
          <w:cantSplit/>
          <w:trHeight w:val="656"/>
        </w:trPr>
        <w:tc>
          <w:tcPr>
            <w:tcW w:w="2191" w:type="dxa"/>
            <w:vAlign w:val="center"/>
          </w:tcPr>
          <w:p w:rsidR="00285663" w:rsidRPr="005E0BF6" w:rsidRDefault="00285663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3224" w:type="dxa"/>
            <w:vAlign w:val="center"/>
          </w:tcPr>
          <w:p w:rsidR="00285663" w:rsidRPr="003A45B4" w:rsidRDefault="00285663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285663" w:rsidRPr="003A45B4" w:rsidRDefault="00285663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Merge w:val="restart"/>
            <w:vAlign w:val="center"/>
          </w:tcPr>
          <w:p w:rsidR="00285663" w:rsidRPr="003A45B4" w:rsidRDefault="00285663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5663" w:rsidRPr="00771E22" w:rsidTr="00142F77">
        <w:trPr>
          <w:cantSplit/>
          <w:trHeight w:val="656"/>
        </w:trPr>
        <w:tc>
          <w:tcPr>
            <w:tcW w:w="2191" w:type="dxa"/>
            <w:vAlign w:val="center"/>
          </w:tcPr>
          <w:p w:rsidR="00285663" w:rsidRPr="005D0E7A" w:rsidRDefault="00285663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3224" w:type="dxa"/>
            <w:vAlign w:val="center"/>
          </w:tcPr>
          <w:p w:rsidR="00285663" w:rsidRPr="003A45B4" w:rsidRDefault="00285663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vAlign w:val="center"/>
          </w:tcPr>
          <w:p w:rsidR="00285663" w:rsidRDefault="00285663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:rsidR="00285663" w:rsidRPr="003A45B4" w:rsidRDefault="00285663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5663" w:rsidRPr="00771E22" w:rsidTr="00142F77">
        <w:trPr>
          <w:cantSplit/>
          <w:trHeight w:val="656"/>
        </w:trPr>
        <w:tc>
          <w:tcPr>
            <w:tcW w:w="2191" w:type="dxa"/>
            <w:vAlign w:val="center"/>
          </w:tcPr>
          <w:p w:rsidR="00285663" w:rsidRPr="005D0E7A" w:rsidRDefault="004C2E41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修課</w:t>
            </w:r>
            <w:r w:rsidR="00285663">
              <w:rPr>
                <w:rFonts w:eastAsia="標楷體" w:hint="eastAsia"/>
                <w:b/>
                <w:kern w:val="0"/>
              </w:rPr>
              <w:t>人數</w:t>
            </w:r>
          </w:p>
        </w:tc>
        <w:tc>
          <w:tcPr>
            <w:tcW w:w="3224" w:type="dxa"/>
            <w:vAlign w:val="center"/>
          </w:tcPr>
          <w:p w:rsidR="00285663" w:rsidRPr="003A45B4" w:rsidRDefault="00285663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Align w:val="center"/>
          </w:tcPr>
          <w:p w:rsidR="00285663" w:rsidRDefault="00285663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  <w:r>
              <w:rPr>
                <w:rFonts w:eastAsia="標楷體" w:hint="eastAsia"/>
                <w:b/>
                <w:kern w:val="0"/>
              </w:rPr>
              <w:t>回饋問卷填答率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Align w:val="center"/>
          </w:tcPr>
          <w:p w:rsidR="00285663" w:rsidRPr="003A45B4" w:rsidRDefault="00285663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:rsidR="007543A3" w:rsidRPr="00D86DDA" w:rsidRDefault="00C22B38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教學創新設計</w:t>
            </w:r>
          </w:p>
        </w:tc>
        <w:tc>
          <w:tcPr>
            <w:tcW w:w="8327" w:type="dxa"/>
            <w:gridSpan w:val="3"/>
            <w:shd w:val="clear" w:color="auto" w:fill="auto"/>
          </w:tcPr>
          <w:p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C22B38" w:rsidRPr="00771E22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:rsidR="00C22B38" w:rsidRDefault="00C22B38" w:rsidP="00C22B3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學生學習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:rsidR="00C22B38" w:rsidRDefault="00C22B38" w:rsidP="00C22B3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</w:t>
            </w:r>
            <w:r w:rsidRPr="00E4771A">
              <w:rPr>
                <w:rFonts w:eastAsia="標楷體"/>
                <w:color w:val="808080"/>
                <w:sz w:val="20"/>
              </w:rPr>
              <w:t>預期</w:t>
            </w:r>
            <w:r>
              <w:rPr>
                <w:rFonts w:eastAsia="標楷體" w:hint="eastAsia"/>
                <w:color w:val="808080"/>
                <w:sz w:val="20"/>
              </w:rPr>
              <w:t>之學生學習</w:t>
            </w:r>
            <w:r w:rsidRPr="00E4771A">
              <w:rPr>
                <w:rFonts w:eastAsia="標楷體" w:hint="eastAsia"/>
                <w:color w:val="808080"/>
                <w:sz w:val="20"/>
              </w:rPr>
              <w:t>成</w:t>
            </w:r>
            <w:r w:rsidRPr="00E4771A">
              <w:rPr>
                <w:rFonts w:eastAsia="標楷體"/>
                <w:color w:val="808080"/>
                <w:sz w:val="20"/>
              </w:rPr>
              <w:t>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達成情形、學習成效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檢核情形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:rsidR="00C22B38" w:rsidRPr="004F0FC6" w:rsidRDefault="00C22B38" w:rsidP="004F0FC6">
            <w:pPr>
              <w:tabs>
                <w:tab w:val="left" w:pos="1380"/>
              </w:tabs>
            </w:pPr>
          </w:p>
        </w:tc>
      </w:tr>
      <w:tr w:rsidR="0068250E" w:rsidRPr="00D86DDA" w:rsidTr="00774094">
        <w:trPr>
          <w:cantSplit/>
          <w:trHeight w:val="1870"/>
        </w:trPr>
        <w:tc>
          <w:tcPr>
            <w:tcW w:w="2191" w:type="dxa"/>
            <w:shd w:val="clear" w:color="auto" w:fill="auto"/>
            <w:vAlign w:val="center"/>
          </w:tcPr>
          <w:p w:rsidR="0068250E" w:rsidRPr="0019006E" w:rsidRDefault="0068250E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/>
                <w:b/>
                <w:kern w:val="0"/>
                <w:szCs w:val="26"/>
              </w:rPr>
              <w:lastRenderedPageBreak/>
              <w:t>教師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達成情形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68250E" w:rsidRDefault="0068250E" w:rsidP="007740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68250E" w:rsidRDefault="0068250E" w:rsidP="007740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</w:t>
            </w:r>
            <w:r>
              <w:rPr>
                <w:rFonts w:eastAsia="標楷體" w:hint="eastAsia"/>
              </w:rPr>
              <w:t>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68250E" w:rsidRDefault="0068250E" w:rsidP="007740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教師開發</w:t>
            </w:r>
            <w:r>
              <w:rPr>
                <w:rFonts w:eastAsia="標楷體" w:hint="eastAsia"/>
              </w:rPr>
              <w:t>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68250E" w:rsidRDefault="0068250E" w:rsidP="007740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教師發表教學實踐著作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篇。</w:t>
            </w:r>
          </w:p>
          <w:p w:rsidR="0068250E" w:rsidRDefault="0068250E" w:rsidP="007740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:rsidR="0068250E" w:rsidRPr="0019006E" w:rsidRDefault="0068250E" w:rsidP="00774094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D11E05" w:rsidRPr="00D86DDA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:rsidR="00D11E05" w:rsidRPr="00D71486" w:rsidRDefault="00404F1B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教學與學習改變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D11E05" w:rsidRDefault="00D11E05" w:rsidP="00774094">
            <w:pPr>
              <w:jc w:val="both"/>
              <w:rPr>
                <w:rFonts w:eastAsia="標楷體"/>
              </w:rPr>
            </w:pPr>
          </w:p>
        </w:tc>
      </w:tr>
      <w:tr w:rsidR="007543A3" w:rsidRPr="00771E22" w:rsidTr="00404F1B">
        <w:trPr>
          <w:cantSplit/>
          <w:trHeight w:val="2041"/>
        </w:trPr>
        <w:tc>
          <w:tcPr>
            <w:tcW w:w="2191" w:type="dxa"/>
            <w:shd w:val="clear" w:color="auto" w:fill="auto"/>
            <w:vAlign w:val="center"/>
          </w:tcPr>
          <w:p w:rsidR="007543A3" w:rsidRDefault="0068250E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t>教學反思與精進</w:t>
            </w:r>
          </w:p>
          <w:p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:rsidR="007543A3" w:rsidRDefault="007543A3" w:rsidP="00C35CA7">
      <w:pPr>
        <w:spacing w:line="240" w:lineRule="atLeast"/>
        <w:rPr>
          <w:rFonts w:eastAsia="標楷體"/>
          <w:b/>
          <w:sz w:val="28"/>
          <w:szCs w:val="28"/>
        </w:rPr>
      </w:pPr>
    </w:p>
    <w:p w:rsidR="00BB79F5" w:rsidRPr="00142204" w:rsidRDefault="004C2E41" w:rsidP="00BB79F5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學習</w:t>
      </w:r>
      <w:r w:rsidRPr="002F0BC2">
        <w:rPr>
          <w:rFonts w:eastAsia="標楷體"/>
          <w:b/>
          <w:sz w:val="28"/>
          <w:szCs w:val="28"/>
        </w:rPr>
        <w:t>成效檢核</w:t>
      </w:r>
      <w:r>
        <w:rPr>
          <w:rFonts w:eastAsia="標楷體" w:hint="eastAsia"/>
          <w:b/>
          <w:sz w:val="28"/>
          <w:szCs w:val="28"/>
        </w:rPr>
        <w:t>佐證資料</w:t>
      </w:r>
      <w:r w:rsidR="00BB79F5" w:rsidRPr="006469EF">
        <w:rPr>
          <w:rFonts w:eastAsia="標楷體" w:hint="eastAsia"/>
          <w:color w:val="808080"/>
          <w:sz w:val="20"/>
        </w:rPr>
        <w:t>(</w:t>
      </w:r>
      <w:r w:rsidR="00BB79F5">
        <w:rPr>
          <w:rFonts w:eastAsia="標楷體" w:hint="eastAsia"/>
          <w:color w:val="808080"/>
          <w:sz w:val="20"/>
        </w:rPr>
        <w:t>請檢附相關具體檢核資料</w:t>
      </w:r>
      <w:r w:rsidR="00BB79F5" w:rsidRPr="006469EF">
        <w:rPr>
          <w:rFonts w:eastAsia="標楷體" w:hint="eastAsia"/>
          <w:color w:val="808080"/>
          <w:sz w:val="20"/>
        </w:rPr>
        <w:t>)</w:t>
      </w:r>
    </w:p>
    <w:p w:rsidR="004C2E41" w:rsidRDefault="004C2E41" w:rsidP="00BB79F5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C22B38" w:rsidRPr="00B54777" w:rsidRDefault="00B54777" w:rsidP="00B54777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教師發展教材、開發教學教法或評量工具、</w:t>
      </w:r>
      <w:r w:rsidRPr="00B54777">
        <w:rPr>
          <w:rFonts w:eastAsia="標楷體"/>
          <w:b/>
          <w:sz w:val="28"/>
          <w:szCs w:val="28"/>
        </w:rPr>
        <w:t>發表教學實踐著作</w:t>
      </w:r>
      <w:r>
        <w:rPr>
          <w:rFonts w:eastAsia="標楷體" w:hint="eastAsia"/>
          <w:b/>
          <w:sz w:val="28"/>
          <w:szCs w:val="28"/>
        </w:rPr>
        <w:t>等佐證資料</w:t>
      </w:r>
      <w:r w:rsidRPr="006469EF">
        <w:rPr>
          <w:rFonts w:eastAsia="標楷體" w:hint="eastAsia"/>
          <w:color w:val="808080"/>
          <w:sz w:val="20"/>
        </w:rPr>
        <w:t>(</w:t>
      </w:r>
      <w:r>
        <w:rPr>
          <w:rFonts w:eastAsia="標楷體" w:hint="eastAsia"/>
          <w:color w:val="808080"/>
          <w:sz w:val="20"/>
        </w:rPr>
        <w:t>請檢附相關具體資料</w:t>
      </w:r>
      <w:r w:rsidRPr="006469EF">
        <w:rPr>
          <w:rFonts w:eastAsia="標楷體" w:hint="eastAsia"/>
          <w:color w:val="808080"/>
          <w:sz w:val="20"/>
        </w:rPr>
        <w:t>)</w:t>
      </w:r>
    </w:p>
    <w:p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EA13AE" w:rsidRPr="00142204" w:rsidRDefault="00426765" w:rsidP="00142204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:rsidTr="00142F77">
        <w:trPr>
          <w:cantSplit/>
          <w:trHeight w:val="3118"/>
        </w:trPr>
        <w:tc>
          <w:tcPr>
            <w:tcW w:w="5259" w:type="dxa"/>
            <w:vAlign w:val="center"/>
          </w:tcPr>
          <w:p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lastRenderedPageBreak/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:rsidTr="00142F77">
        <w:trPr>
          <w:cantSplit/>
          <w:trHeight w:val="3118"/>
        </w:trPr>
        <w:tc>
          <w:tcPr>
            <w:tcW w:w="5259" w:type="dxa"/>
            <w:vAlign w:val="center"/>
          </w:tcPr>
          <w:p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E1" w:rsidRDefault="00B76AE1"/>
  </w:endnote>
  <w:endnote w:type="continuationSeparator" w:id="0">
    <w:p w:rsidR="00B76AE1" w:rsidRDefault="00B76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E1" w:rsidRDefault="00B76AE1"/>
  </w:footnote>
  <w:footnote w:type="continuationSeparator" w:id="0">
    <w:p w:rsidR="00B76AE1" w:rsidRDefault="00B76A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B70F5"/>
    <w:rsid w:val="000B76BE"/>
    <w:rsid w:val="000C23EC"/>
    <w:rsid w:val="000C405F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64D9"/>
    <w:rsid w:val="00121ED4"/>
    <w:rsid w:val="00136B77"/>
    <w:rsid w:val="00140E75"/>
    <w:rsid w:val="00142204"/>
    <w:rsid w:val="00142EDB"/>
    <w:rsid w:val="00147802"/>
    <w:rsid w:val="0015364F"/>
    <w:rsid w:val="00156573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2799"/>
    <w:rsid w:val="002D1282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48C4"/>
    <w:rsid w:val="00300BEE"/>
    <w:rsid w:val="003021C9"/>
    <w:rsid w:val="00303D7F"/>
    <w:rsid w:val="00315B40"/>
    <w:rsid w:val="003179C6"/>
    <w:rsid w:val="00320309"/>
    <w:rsid w:val="0032159D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226"/>
    <w:rsid w:val="003A3A0E"/>
    <w:rsid w:val="003A400A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6F2C"/>
    <w:rsid w:val="00426765"/>
    <w:rsid w:val="00427406"/>
    <w:rsid w:val="00430C1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91DC9"/>
    <w:rsid w:val="00496965"/>
    <w:rsid w:val="004A3067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615083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409C"/>
    <w:rsid w:val="00672A33"/>
    <w:rsid w:val="006769E3"/>
    <w:rsid w:val="0068250E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2971"/>
    <w:rsid w:val="00705B94"/>
    <w:rsid w:val="007122FE"/>
    <w:rsid w:val="00713337"/>
    <w:rsid w:val="00722D29"/>
    <w:rsid w:val="0073207D"/>
    <w:rsid w:val="00740925"/>
    <w:rsid w:val="007410D9"/>
    <w:rsid w:val="007413FA"/>
    <w:rsid w:val="00741BED"/>
    <w:rsid w:val="00746BC6"/>
    <w:rsid w:val="007543A3"/>
    <w:rsid w:val="007561DC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179CB"/>
    <w:rsid w:val="00A20FC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5742"/>
    <w:rsid w:val="00A96BFA"/>
    <w:rsid w:val="00AB003B"/>
    <w:rsid w:val="00AB03BE"/>
    <w:rsid w:val="00AB191F"/>
    <w:rsid w:val="00AB3BFD"/>
    <w:rsid w:val="00AB3D44"/>
    <w:rsid w:val="00AD1F6C"/>
    <w:rsid w:val="00AD2A8F"/>
    <w:rsid w:val="00AE50CC"/>
    <w:rsid w:val="00AE6132"/>
    <w:rsid w:val="00AF0786"/>
    <w:rsid w:val="00AF6FBA"/>
    <w:rsid w:val="00B06A4E"/>
    <w:rsid w:val="00B06BEA"/>
    <w:rsid w:val="00B06DD3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76AE1"/>
    <w:rsid w:val="00B840D9"/>
    <w:rsid w:val="00B84861"/>
    <w:rsid w:val="00B9135D"/>
    <w:rsid w:val="00B94591"/>
    <w:rsid w:val="00B964E9"/>
    <w:rsid w:val="00BA4454"/>
    <w:rsid w:val="00BA6380"/>
    <w:rsid w:val="00BB5274"/>
    <w:rsid w:val="00BB79F5"/>
    <w:rsid w:val="00BC25BF"/>
    <w:rsid w:val="00BC4AB6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423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401"/>
    <w:rsid w:val="00CC360B"/>
    <w:rsid w:val="00CC438A"/>
    <w:rsid w:val="00CC73FF"/>
    <w:rsid w:val="00CD70B1"/>
    <w:rsid w:val="00CE1145"/>
    <w:rsid w:val="00CE3EF9"/>
    <w:rsid w:val="00CF4601"/>
    <w:rsid w:val="00CF6FE5"/>
    <w:rsid w:val="00D01D2A"/>
    <w:rsid w:val="00D03C4E"/>
    <w:rsid w:val="00D05554"/>
    <w:rsid w:val="00D06756"/>
    <w:rsid w:val="00D11E05"/>
    <w:rsid w:val="00D171D1"/>
    <w:rsid w:val="00D17C3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23CE"/>
    <w:rsid w:val="00D47482"/>
    <w:rsid w:val="00D53545"/>
    <w:rsid w:val="00D53A3C"/>
    <w:rsid w:val="00D543C4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6E97"/>
    <w:rsid w:val="00E36490"/>
    <w:rsid w:val="00E36EDE"/>
    <w:rsid w:val="00E41D93"/>
    <w:rsid w:val="00E41E78"/>
    <w:rsid w:val="00E4687F"/>
    <w:rsid w:val="00E4771A"/>
    <w:rsid w:val="00E51FEB"/>
    <w:rsid w:val="00E60213"/>
    <w:rsid w:val="00E62EB9"/>
    <w:rsid w:val="00E6608B"/>
    <w:rsid w:val="00E71478"/>
    <w:rsid w:val="00E74641"/>
    <w:rsid w:val="00E8157D"/>
    <w:rsid w:val="00E84EE6"/>
    <w:rsid w:val="00E87978"/>
    <w:rsid w:val="00E93F43"/>
    <w:rsid w:val="00EA13AE"/>
    <w:rsid w:val="00EA3954"/>
    <w:rsid w:val="00EB1921"/>
    <w:rsid w:val="00EB3C71"/>
    <w:rsid w:val="00EB4457"/>
    <w:rsid w:val="00EB6287"/>
    <w:rsid w:val="00EB72D7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WDQ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228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40</cp:revision>
  <cp:lastPrinted>2018-11-29T07:19:00Z</cp:lastPrinted>
  <dcterms:created xsi:type="dcterms:W3CDTF">2022-03-11T07:57:00Z</dcterms:created>
  <dcterms:modified xsi:type="dcterms:W3CDTF">2022-12-14T06:05:00Z</dcterms:modified>
</cp:coreProperties>
</file>