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53DE" w14:textId="77777777" w:rsidR="0057163E" w:rsidRDefault="00DE4BAB" w:rsidP="0057163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</w:p>
    <w:p w14:paraId="0BA4614A" w14:textId="77777777" w:rsidR="00766550" w:rsidRPr="00F64D3E" w:rsidRDefault="00DE4BAB" w:rsidP="0057163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輔導</w:t>
      </w:r>
      <w:r w:rsidR="001C1EE4">
        <w:rPr>
          <w:rFonts w:ascii="標楷體" w:eastAsia="標楷體" w:hAnsi="標楷體" w:hint="eastAsia"/>
          <w:b/>
          <w:bCs/>
          <w:sz w:val="40"/>
          <w:szCs w:val="40"/>
        </w:rPr>
        <w:t>型實作</w:t>
      </w:r>
      <w:proofErr w:type="gramEnd"/>
      <w:r w:rsidR="001C1EE4">
        <w:rPr>
          <w:rFonts w:ascii="標楷體" w:eastAsia="標楷體" w:hAnsi="標楷體" w:hint="eastAsia"/>
          <w:b/>
          <w:bCs/>
          <w:sz w:val="40"/>
          <w:szCs w:val="40"/>
        </w:rPr>
        <w:t>課程計畫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申請書</w:t>
      </w:r>
    </w:p>
    <w:p w14:paraId="3C350E1A" w14:textId="679D755A" w:rsid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</w:p>
    <w:p w14:paraId="59BDF644" w14:textId="77777777" w:rsidR="00F66476" w:rsidRDefault="00F66476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 w:hint="eastAsia"/>
          <w:szCs w:val="20"/>
        </w:rPr>
      </w:pPr>
    </w:p>
    <w:p w14:paraId="5A6ADA74" w14:textId="77777777" w:rsidR="00BC5427" w:rsidRPr="00BC5427" w:rsidRDefault="009B653E" w:rsidP="009B653E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一、</w:t>
      </w:r>
      <w:r w:rsidR="00BC5427"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="00BC5427"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85" w:type="pct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3237"/>
        <w:gridCol w:w="2250"/>
        <w:gridCol w:w="2954"/>
      </w:tblGrid>
      <w:tr w:rsidR="00CC685D" w:rsidRPr="006730BE" w14:paraId="2BA10C05" w14:textId="77777777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504B7A44" w14:textId="77777777" w:rsidR="00877C9C" w:rsidRPr="008D7EF2" w:rsidRDefault="001C1EE4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="00877C9C"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7A9E72A5" w14:textId="77777777" w:rsidR="00877C9C" w:rsidRPr="008D7EF2" w:rsidRDefault="00877C9C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85D" w:rsidRPr="006730BE" w14:paraId="635860EC" w14:textId="77777777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5C56DAD4" w14:textId="77777777" w:rsidR="00877C9C" w:rsidRPr="008D7EF2" w:rsidRDefault="001C1EE4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="00877C9C" w:rsidRPr="008D7EF2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0B15EE01" w14:textId="77777777" w:rsidR="00877C9C" w:rsidRPr="008D7EF2" w:rsidRDefault="00001039" w:rsidP="00BC542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D7EF2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 xml:space="preserve"> </w:t>
            </w:r>
            <w:r w:rsidR="00414138" w:rsidRPr="008D7EF2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□</w:t>
            </w:r>
            <w:r w:rsidR="004E537F" w:rsidRPr="008D7EF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r w:rsidR="00651E18" w:rsidRPr="008D7EF2">
              <w:rPr>
                <w:rFonts w:ascii="標楷體" w:eastAsia="標楷體" w:hAnsi="標楷體" w:hint="eastAsia"/>
                <w:color w:val="000000" w:themeColor="text1"/>
              </w:rPr>
              <w:t>考照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>(證照名稱：________)</w:t>
            </w:r>
            <w:r w:rsidR="00414138" w:rsidRPr="008D7EF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14138" w:rsidRPr="008D7EF2">
              <w:rPr>
                <w:rFonts w:ascii="標楷體" w:eastAsia="標楷體" w:hAnsi="標楷體" w:hint="eastAsia"/>
                <w:color w:val="000000" w:themeColor="text1"/>
              </w:rPr>
              <w:t>□輔導競賽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>(競賽名稱：___________)</w:t>
            </w:r>
          </w:p>
        </w:tc>
      </w:tr>
      <w:tr w:rsidR="00C56825" w:rsidRPr="006730BE" w14:paraId="06F559B8" w14:textId="77777777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508B1F4A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召集人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43C46C2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shd w:val="clear" w:color="auto" w:fill="DEEAF6" w:themeFill="accent1" w:themeFillTint="33"/>
            <w:vAlign w:val="center"/>
          </w:tcPr>
          <w:p w14:paraId="17733108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392CCE5B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56825" w:rsidRPr="006730BE" w14:paraId="720B444A" w14:textId="77777777" w:rsidTr="009B653E">
        <w:trPr>
          <w:trHeight w:val="567"/>
        </w:trPr>
        <w:tc>
          <w:tcPr>
            <w:tcW w:w="1102" w:type="pct"/>
            <w:vMerge w:val="restart"/>
            <w:shd w:val="clear" w:color="auto" w:fill="DEEAF6" w:themeFill="accent1" w:themeFillTint="33"/>
            <w:vAlign w:val="center"/>
          </w:tcPr>
          <w:p w14:paraId="0D7FA776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5481582" w14:textId="77777777" w:rsidR="001C1EE4" w:rsidRPr="008D7EF2" w:rsidRDefault="008C3D6F" w:rsidP="008C3D6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="001C1EE4"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 w:val="restart"/>
            <w:shd w:val="clear" w:color="auto" w:fill="DEEAF6" w:themeFill="accent1" w:themeFillTint="33"/>
            <w:vAlign w:val="center"/>
          </w:tcPr>
          <w:p w14:paraId="696E0C8B" w14:textId="77777777" w:rsidR="008C3D6F" w:rsidRPr="008D7EF2" w:rsidRDefault="00E06DBC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D7EF2">
              <w:rPr>
                <w:rFonts w:ascii="標楷體" w:eastAsia="標楷體" w:hAnsi="標楷體" w:hint="eastAsia"/>
                <w:szCs w:val="24"/>
              </w:rPr>
              <w:t>職編</w:t>
            </w:r>
            <w:proofErr w:type="gramEnd"/>
            <w:r w:rsidRPr="008D7EF2">
              <w:rPr>
                <w:rFonts w:ascii="標楷體" w:eastAsia="標楷體" w:hAnsi="標楷體" w:hint="eastAsia"/>
                <w:szCs w:val="24"/>
              </w:rPr>
              <w:t>/</w:t>
            </w:r>
            <w:r w:rsidR="008C3D6F"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14:paraId="3DE41520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56825" w:rsidRPr="006730BE" w14:paraId="25245117" w14:textId="77777777" w:rsidTr="009B653E">
        <w:trPr>
          <w:trHeight w:val="567"/>
        </w:trPr>
        <w:tc>
          <w:tcPr>
            <w:tcW w:w="1102" w:type="pct"/>
            <w:vMerge/>
            <w:shd w:val="clear" w:color="auto" w:fill="DEEAF6" w:themeFill="accent1" w:themeFillTint="33"/>
            <w:vAlign w:val="center"/>
          </w:tcPr>
          <w:p w14:paraId="3547B8A7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1B83BC8E" w14:textId="77777777" w:rsidR="008C3D6F" w:rsidRPr="008D7EF2" w:rsidRDefault="008C3D6F" w:rsidP="008C3D6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="001C1EE4"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/>
            <w:shd w:val="clear" w:color="auto" w:fill="DEEAF6" w:themeFill="accent1" w:themeFillTint="33"/>
            <w:vAlign w:val="center"/>
          </w:tcPr>
          <w:p w14:paraId="27E55DEB" w14:textId="77777777"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2550BB0B" w14:textId="77777777"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85D" w:rsidRPr="006730BE" w14:paraId="4B843548" w14:textId="77777777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7D47ACC1" w14:textId="77777777"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41BB5A4E" w14:textId="77777777"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94ACE" w:rsidRPr="006730BE" w14:paraId="6659F743" w14:textId="77777777" w:rsidTr="009B653E">
        <w:trPr>
          <w:trHeight w:val="567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29FCE7EB" w14:textId="77777777" w:rsidR="00094ACE" w:rsidRPr="008D7EF2" w:rsidRDefault="00094ACE" w:rsidP="001C1EE4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備註</w:t>
            </w:r>
            <w:r w:rsidR="001C1EE4"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：學生</w:t>
            </w:r>
            <w:r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成員待選課結束後，中心將寄發信件通知繳交「學生成員名單」。</w:t>
            </w:r>
          </w:p>
        </w:tc>
      </w:tr>
    </w:tbl>
    <w:p w14:paraId="246FBDD4" w14:textId="77777777" w:rsidR="00BC5427" w:rsidRDefault="00BC5427"/>
    <w:p w14:paraId="6DD2247C" w14:textId="77777777" w:rsidR="00BC5427" w:rsidRDefault="00BC5427">
      <w:r>
        <w:rPr>
          <w:rFonts w:ascii="標楷體" w:eastAsia="標楷體" w:hAnsi="標楷體" w:cs="新細明體" w:hint="eastAsia"/>
          <w:b/>
          <w:kern w:val="0"/>
          <w:sz w:val="32"/>
          <w:szCs w:val="24"/>
        </w:rPr>
        <w:t>二、</w:t>
      </w:r>
      <w:r w:rsidRPr="00CE54F0">
        <w:rPr>
          <w:rFonts w:ascii="標楷體" w:eastAsia="標楷體" w:hAnsi="標楷體" w:cs="新細明體" w:hint="eastAsia"/>
          <w:b/>
          <w:kern w:val="0"/>
          <w:sz w:val="32"/>
          <w:szCs w:val="24"/>
        </w:rPr>
        <w:t>申請課程資料</w:t>
      </w:r>
    </w:p>
    <w:tbl>
      <w:tblPr>
        <w:tblW w:w="4985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2813"/>
        <w:gridCol w:w="2252"/>
        <w:gridCol w:w="3376"/>
      </w:tblGrid>
      <w:tr w:rsidR="00DE16A2" w:rsidRPr="006730BE" w14:paraId="78C9D31A" w14:textId="77777777" w:rsidTr="001D0B06">
        <w:trPr>
          <w:trHeight w:val="737"/>
        </w:trPr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CEAB46" w14:textId="77777777" w:rsidR="00FF400D" w:rsidRPr="008D7EF2" w:rsidRDefault="00FF400D" w:rsidP="009B653E">
            <w:pPr>
              <w:jc w:val="center"/>
              <w:rPr>
                <w:rFonts w:eastAsia="標楷體"/>
                <w:szCs w:val="24"/>
              </w:rPr>
            </w:pPr>
            <w:r w:rsidRPr="008D7EF2">
              <w:rPr>
                <w:rFonts w:eastAsia="標楷體" w:hAnsi="標楷體" w:hint="eastAsia"/>
                <w:szCs w:val="24"/>
              </w:rPr>
              <w:t>課程名稱</w:t>
            </w:r>
            <w:r w:rsidR="00E06DBC" w:rsidRPr="008D7EF2">
              <w:rPr>
                <w:rFonts w:eastAsia="標楷體" w:hAnsi="標楷體" w:hint="eastAsia"/>
                <w:szCs w:val="24"/>
              </w:rPr>
              <w:t>/</w:t>
            </w:r>
            <w:r w:rsidR="00E06DBC" w:rsidRPr="008D7EF2">
              <w:rPr>
                <w:rFonts w:eastAsia="標楷體" w:hAnsi="標楷體" w:hint="eastAsia"/>
                <w:szCs w:val="24"/>
              </w:rPr>
              <w:t>開課號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6A94" w14:textId="77777777" w:rsidR="00FF400D" w:rsidRPr="008D7EF2" w:rsidRDefault="00FF400D" w:rsidP="009B653E">
            <w:pPr>
              <w:rPr>
                <w:rFonts w:eastAsia="標楷體"/>
                <w:szCs w:val="24"/>
              </w:rPr>
            </w:pPr>
          </w:p>
        </w:tc>
        <w:tc>
          <w:tcPr>
            <w:tcW w:w="25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E9AEA" w14:textId="77777777" w:rsidR="00FF400D" w:rsidRPr="008D7EF2" w:rsidRDefault="00E06DBC" w:rsidP="009B653E">
            <w:pPr>
              <w:rPr>
                <w:rFonts w:eastAsia="標楷體"/>
                <w:szCs w:val="24"/>
              </w:rPr>
            </w:pP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="00FF400D" w:rsidRPr="008D7EF2">
              <w:rPr>
                <w:rFonts w:eastAsia="標楷體" w:hint="eastAsia"/>
                <w:szCs w:val="24"/>
              </w:rPr>
              <w:t>課程屬性：□必修</w:t>
            </w:r>
            <w:r w:rsidR="00FF400D" w:rsidRPr="008D7EF2">
              <w:rPr>
                <w:rFonts w:eastAsia="標楷體" w:hint="eastAsia"/>
                <w:szCs w:val="24"/>
              </w:rPr>
              <w:t xml:space="preserve"> </w:t>
            </w:r>
            <w:r w:rsidR="00FF400D" w:rsidRPr="008D7EF2">
              <w:rPr>
                <w:rFonts w:eastAsia="標楷體" w:hint="eastAsia"/>
                <w:szCs w:val="24"/>
              </w:rPr>
              <w:t>□選修</w:t>
            </w:r>
          </w:p>
        </w:tc>
      </w:tr>
      <w:tr w:rsidR="00E06DBC" w:rsidRPr="006730BE" w14:paraId="4D43361A" w14:textId="77777777" w:rsidTr="001D0B06">
        <w:trPr>
          <w:trHeight w:val="737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B49350" w14:textId="77777777" w:rsidR="00E06DBC" w:rsidRPr="008D7EF2" w:rsidRDefault="00E06DBC" w:rsidP="009B653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開課學期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6278" w14:textId="08A1D1CD" w:rsidR="00E06DBC" w:rsidRPr="008D7EF2" w:rsidRDefault="00E06DBC" w:rsidP="009B653E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AB7DD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="00B57C6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C2598D" w14:textId="77777777" w:rsidR="00E06DBC" w:rsidRPr="008D7EF2" w:rsidRDefault="00E06DBC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開課年級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70EC67" w14:textId="77777777" w:rsidR="000F5AD6" w:rsidRPr="00D16FDF" w:rsidRDefault="000F5AD6" w:rsidP="000F5AD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ascii="標楷體" w:eastAsia="標楷體" w:hAnsi="標楷體" w:hint="eastAsia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  <w:p w14:paraId="76F26CC2" w14:textId="3F29EF14" w:rsidR="00E06DBC" w:rsidRPr="008D7EF2" w:rsidRDefault="000F5AD6" w:rsidP="000F5AD6">
            <w:pPr>
              <w:rPr>
                <w:rFonts w:ascii="標楷體" w:eastAsia="標楷體" w:hAnsi="標楷體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本計畫補助日間部學士班之課程為主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CC685D" w:rsidRPr="006730BE" w14:paraId="23DF5C62" w14:textId="77777777" w:rsidTr="009B653E">
        <w:trPr>
          <w:trHeight w:val="737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7F6561" w14:textId="77777777" w:rsidR="00E5260E" w:rsidRPr="008D7EF2" w:rsidRDefault="00E5260E" w:rsidP="009B653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課程綱要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0FD3A" w14:textId="77777777" w:rsidR="00E5260E" w:rsidRPr="008D7EF2" w:rsidRDefault="00E5260E" w:rsidP="009B653E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703EA5" w:rsidRPr="00F6744C" w14:paraId="200D8059" w14:textId="77777777" w:rsidTr="009B65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AE7EBED" w14:textId="77777777" w:rsidR="00E06DBC" w:rsidRPr="008D7EF2" w:rsidRDefault="00703EA5" w:rsidP="009B65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  <w:p w14:paraId="3E52C089" w14:textId="77777777" w:rsidR="00703EA5" w:rsidRPr="008D7EF2" w:rsidRDefault="00703EA5" w:rsidP="009B65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7B10EA8" w14:textId="77777777" w:rsidR="00703EA5" w:rsidRPr="008D7EF2" w:rsidRDefault="00703EA5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D7EF2">
              <w:rPr>
                <w:szCs w:val="24"/>
              </w:rPr>
              <w:sym w:font="Webdings" w:char="F063"/>
            </w:r>
            <w:r w:rsidRPr="008D7EF2">
              <w:rPr>
                <w:rFonts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】</w:t>
            </w:r>
            <w:proofErr w:type="gramEnd"/>
          </w:p>
          <w:p w14:paraId="2E8BF011" w14:textId="77777777" w:rsidR="00703EA5" w:rsidRPr="008D7EF2" w:rsidRDefault="00000000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703EA5" w:rsidRPr="008D7EF2">
                <w:rPr>
                  <w:rStyle w:val="a9"/>
                  <w:rFonts w:ascii="Times New Roman" w:eastAsia="標楷體" w:hAnsi="Times New Roman" w:cs="Times New Roman" w:hint="eastAsia"/>
                  <w:szCs w:val="24"/>
                  <w:shd w:val="pct15" w:color="auto" w:fill="FFFFFF"/>
                </w:rPr>
                <w:t>(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703EA5" w:rsidRPr="008D7E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14:paraId="49857605" w14:textId="77777777" w:rsidR="00703EA5" w:rsidRPr="008D7EF2" w:rsidRDefault="00703EA5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703EA5" w:rsidRPr="00F6744C" w14:paraId="0E0E2971" w14:textId="77777777" w:rsidTr="009B65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01AAB4" w14:textId="7B2B701C" w:rsidR="00E06DBC" w:rsidRPr="008D7EF2" w:rsidRDefault="00703EA5" w:rsidP="009B653E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7EF2">
              <w:rPr>
                <w:rFonts w:eastAsia="標楷體" w:hint="eastAsia"/>
                <w:b/>
                <w:szCs w:val="24"/>
              </w:rPr>
              <w:t>欲培養學生之</w:t>
            </w:r>
            <w:r w:rsidR="00F66476">
              <w:rPr>
                <w:rFonts w:eastAsia="標楷體" w:hint="eastAsia"/>
                <w:b/>
                <w:szCs w:val="24"/>
              </w:rPr>
              <w:t>共通職能</w:t>
            </w:r>
          </w:p>
          <w:p w14:paraId="77FE8318" w14:textId="77777777" w:rsidR="00703EA5" w:rsidRPr="008D7EF2" w:rsidRDefault="00703EA5" w:rsidP="009B653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38396CC2" w14:textId="056924D6" w:rsidR="00703EA5" w:rsidRPr="008D7EF2" w:rsidRDefault="00F66476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資訊科技應用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問題解決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</w:tc>
      </w:tr>
      <w:tr w:rsidR="00E5260E" w:rsidRPr="006730BE" w14:paraId="724535D4" w14:textId="77777777" w:rsidTr="009B653E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589B28" w14:textId="77777777" w:rsidR="00E5260E" w:rsidRPr="008D7EF2" w:rsidRDefault="00E5260E" w:rsidP="009B653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D7EF2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AB7DD0" w:rsidRPr="006730BE" w14:paraId="3A8642F6" w14:textId="77777777" w:rsidTr="00AB7DD0">
        <w:trPr>
          <w:trHeight w:val="815"/>
        </w:trPr>
        <w:tc>
          <w:tcPr>
            <w:tcW w:w="1102" w:type="pc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73AD3F" w14:textId="77777777" w:rsidR="00AB7DD0" w:rsidRPr="007D795F" w:rsidRDefault="00AB7DD0" w:rsidP="00F8038E">
            <w:pPr>
              <w:pStyle w:val="af2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795F">
              <w:rPr>
                <w:rFonts w:ascii="Times New Roman" w:eastAsia="標楷體" w:hAnsi="Times New Roman"/>
                <w:b/>
                <w:szCs w:val="24"/>
              </w:rPr>
              <w:t>申請教師簽章</w:t>
            </w:r>
          </w:p>
          <w:p w14:paraId="53CA27EC" w14:textId="77777777" w:rsidR="00AB7DD0" w:rsidRPr="007D795F" w:rsidRDefault="00AB7DD0" w:rsidP="00F8038E">
            <w:pPr>
              <w:pStyle w:val="af2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請</w:t>
            </w:r>
            <w:r w:rsidRPr="007D795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加</w:t>
            </w:r>
            <w:proofErr w:type="gramStart"/>
            <w:r w:rsidRPr="007D795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註</w:t>
            </w:r>
            <w:proofErr w:type="gramEnd"/>
            <w:r w:rsidRPr="007D795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簽章日期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top w:val="single" w:sz="18" w:space="0" w:color="0000FF"/>
              <w:left w:val="single" w:sz="4" w:space="0" w:color="auto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vAlign w:val="center"/>
          </w:tcPr>
          <w:p w14:paraId="142A6C37" w14:textId="1B4236A7" w:rsidR="00AB7DD0" w:rsidRPr="00944731" w:rsidRDefault="00AB7DD0" w:rsidP="00F8038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25C9" w:rsidRPr="00944731" w14:paraId="4E2560DF" w14:textId="77777777" w:rsidTr="002325C9">
        <w:trPr>
          <w:trHeight w:val="815"/>
        </w:trPr>
        <w:tc>
          <w:tcPr>
            <w:tcW w:w="1102" w:type="pc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8BD66C" w14:textId="77777777" w:rsidR="002325C9" w:rsidRDefault="002325C9" w:rsidP="000448D9">
            <w:pPr>
              <w:pStyle w:val="af2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教學資源中心</w:t>
            </w:r>
          </w:p>
          <w:p w14:paraId="19167955" w14:textId="6AAD0453" w:rsidR="002325C9" w:rsidRPr="002325C9" w:rsidRDefault="002325C9" w:rsidP="000448D9">
            <w:pPr>
              <w:pStyle w:val="af2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承辦人員核章</w:t>
            </w:r>
          </w:p>
        </w:tc>
        <w:tc>
          <w:tcPr>
            <w:tcW w:w="3898" w:type="pct"/>
            <w:gridSpan w:val="3"/>
            <w:tcBorders>
              <w:top w:val="single" w:sz="18" w:space="0" w:color="0000FF"/>
              <w:left w:val="single" w:sz="4" w:space="0" w:color="auto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vAlign w:val="center"/>
          </w:tcPr>
          <w:p w14:paraId="0E397AB6" w14:textId="77777777" w:rsidR="002325C9" w:rsidRPr="00944731" w:rsidRDefault="002325C9" w:rsidP="000448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BF67FC8" w14:textId="77777777" w:rsidR="00F67EC6" w:rsidRDefault="00F67EC6" w:rsidP="009B653E">
      <w:pPr>
        <w:widowControl/>
        <w:rPr>
          <w:rFonts w:ascii="標楷體" w:eastAsia="標楷體" w:hAnsi="標楷體"/>
          <w:b/>
          <w:sz w:val="32"/>
        </w:rPr>
      </w:pPr>
    </w:p>
    <w:p w14:paraId="4BC3AE0F" w14:textId="4E541D57" w:rsidR="009B653E" w:rsidRDefault="009B653E" w:rsidP="009B653E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三、課程計畫執行內容</w:t>
      </w:r>
    </w:p>
    <w:tbl>
      <w:tblPr>
        <w:tblW w:w="4984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439"/>
        <w:gridCol w:w="1018"/>
        <w:gridCol w:w="2628"/>
        <w:gridCol w:w="2767"/>
        <w:gridCol w:w="2871"/>
      </w:tblGrid>
      <w:tr w:rsidR="00ED7B6B" w:rsidRPr="006730BE" w14:paraId="6C769188" w14:textId="77777777" w:rsidTr="009B653E">
        <w:trPr>
          <w:trHeight w:hRule="exact" w:val="17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F9555C" w14:textId="77777777" w:rsidR="00ED7B6B" w:rsidRPr="009B653E" w:rsidRDefault="00ED7B6B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Times New Roman" w:eastAsia="標楷體" w:hAnsi="Times New Roman"/>
                <w:szCs w:val="24"/>
              </w:rPr>
              <w:t>計畫目標</w:t>
            </w:r>
          </w:p>
        </w:tc>
        <w:tc>
          <w:tcPr>
            <w:tcW w:w="449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4C7114" w14:textId="77777777" w:rsidR="00ED7B6B" w:rsidRPr="009B653E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proofErr w:type="gramStart"/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（</w:t>
            </w:r>
            <w:proofErr w:type="gramEnd"/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請簡述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本計畫理念與特色，並說明計畫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與召集人專業領域課程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之關聯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度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。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）</w:t>
            </w:r>
          </w:p>
          <w:p w14:paraId="339AF11F" w14:textId="77777777" w:rsidR="009607B9" w:rsidRPr="009B653E" w:rsidRDefault="009607B9" w:rsidP="00ED7B6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5A20F89E" w14:textId="77777777"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14:paraId="3DEEB4BE" w14:textId="77777777"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14:paraId="0998B3B8" w14:textId="77777777"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14:paraId="42335364" w14:textId="77777777"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14:paraId="4612E9FC" w14:textId="77777777"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14:paraId="5EA74D66" w14:textId="77777777" w:rsidR="009607B9" w:rsidRPr="009B653E" w:rsidRDefault="009607B9" w:rsidP="009607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12EA0" w14:textId="77777777" w:rsidR="00ED7B6B" w:rsidRPr="009B653E" w:rsidRDefault="00ED7B6B" w:rsidP="009607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7B6B" w:rsidRPr="006730BE" w14:paraId="27FA69C7" w14:textId="77777777" w:rsidTr="009B653E">
        <w:trPr>
          <w:trHeight w:val="2010"/>
        </w:trPr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B9ED58" w14:textId="77777777" w:rsidR="00ED7B6B" w:rsidRPr="009B653E" w:rsidRDefault="00C56825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標楷體" w:eastAsia="標楷體" w:hAnsi="標楷體" w:hint="eastAsia"/>
                <w:szCs w:val="24"/>
              </w:rPr>
              <w:t>計畫</w:t>
            </w:r>
            <w:r w:rsidR="00ED7B6B" w:rsidRPr="009B653E"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449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301D7" w14:textId="77777777" w:rsidR="00ED7B6B" w:rsidRPr="009B653E" w:rsidRDefault="00ED7B6B" w:rsidP="00ED7B6B">
            <w:pPr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proofErr w:type="gramStart"/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（</w:t>
            </w:r>
            <w:proofErr w:type="gramEnd"/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請說明如何進行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輔導活動，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例如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配合專家學者之經驗分享，提升對該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專業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領域之認知度等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。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）</w:t>
            </w:r>
          </w:p>
        </w:tc>
      </w:tr>
      <w:tr w:rsidR="00C56825" w:rsidRPr="006730BE" w14:paraId="697E5990" w14:textId="77777777" w:rsidTr="009B653E">
        <w:trPr>
          <w:trHeight w:val="533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8B482" w14:textId="77777777" w:rsidR="0096695A" w:rsidRPr="009B653E" w:rsidRDefault="00C56825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標楷體" w:eastAsia="標楷體" w:hAnsi="標楷體" w:hint="eastAsia"/>
                <w:szCs w:val="24"/>
              </w:rPr>
              <w:t>輔導</w:t>
            </w:r>
            <w:r w:rsidR="00094ACE" w:rsidRPr="009B653E">
              <w:rPr>
                <w:rFonts w:ascii="標楷體" w:eastAsia="標楷體" w:hAnsi="標楷體" w:hint="eastAsia"/>
                <w:szCs w:val="24"/>
              </w:rPr>
              <w:t>活動規劃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F1C86D" w14:textId="77777777"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A2D856" w14:textId="77777777"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預計日期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5233CF" w14:textId="77777777"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9A5A80" w14:textId="77777777" w:rsidR="00094ACE" w:rsidRPr="009B653E" w:rsidRDefault="00094ACE" w:rsidP="00DE16A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活動類型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可複選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8EB338" w14:textId="77777777"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活動簡述</w:t>
            </w:r>
          </w:p>
        </w:tc>
      </w:tr>
      <w:tr w:rsidR="00C56825" w:rsidRPr="006730BE" w14:paraId="508FD9EF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ECA92" w14:textId="77777777" w:rsidR="00094ACE" w:rsidRPr="009B653E" w:rsidRDefault="00094ACE" w:rsidP="0076780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140A" w14:textId="77777777" w:rsidR="00094ACE" w:rsidRPr="009B653E" w:rsidRDefault="00094ACE" w:rsidP="0076780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84AC" w14:textId="77777777"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8770" w14:textId="77777777"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99C12" w14:textId="77777777"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bookmarkStart w:id="0" w:name="OLE_LINK45"/>
            <w:bookmarkStart w:id="1" w:name="OLE_LINK46"/>
            <w:bookmarkStart w:id="2" w:name="OLE_LINK47"/>
            <w:r w:rsidR="005F0EA3"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3CD523D9" w14:textId="77777777"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5F0EA3"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57CD1658" w14:textId="77777777"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24C94"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24C94"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bookmarkEnd w:id="0"/>
          <w:bookmarkEnd w:id="1"/>
          <w:bookmarkEnd w:id="2"/>
          <w:p w14:paraId="71DF17FD" w14:textId="77777777" w:rsidR="00094ACE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845F1" w14:textId="77777777"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14:paraId="29FE6840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A8862F" w14:textId="77777777"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0832E" w14:textId="77777777"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47D7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1CB8F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1F96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0667BA40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5460ED5C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257EC089" w14:textId="77777777"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D00A5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14:paraId="69D50922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F21C78" w14:textId="77777777"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AEA6F" w14:textId="77777777"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58B3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A397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CC85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6E91DD09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6CD9907D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7188ECBD" w14:textId="77777777" w:rsidR="00B24C94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F0D11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14:paraId="2E8DF86C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CC53E4" w14:textId="77777777"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12F1" w14:textId="77777777"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7B78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9537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4B07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143F22B0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552276EE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26395CC2" w14:textId="77777777"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83F38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14:paraId="213F2E60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0201A" w14:textId="77777777"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54C2" w14:textId="77777777"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675C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6248E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51B93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516FB4E3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457B4FAE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26AC94E3" w14:textId="77777777"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D897AA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14:paraId="7B4FE154" w14:textId="77777777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2D5A5" w14:textId="77777777"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ADA56" w14:textId="77777777"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BBFA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6281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ABEE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7119A4B9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7FD1302F" w14:textId="77777777"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17327955" w14:textId="77777777"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567E8" w14:textId="77777777"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</w:tbl>
    <w:p w14:paraId="4284609B" w14:textId="77777777" w:rsidR="005C6CD9" w:rsidRPr="009B653E" w:rsidRDefault="009B653E">
      <w:pPr>
        <w:widowControl/>
        <w:rPr>
          <w:rFonts w:ascii="標楷體" w:eastAsia="標楷體" w:hAnsi="標楷體"/>
          <w:b/>
          <w:color w:val="0000FF"/>
          <w:szCs w:val="24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464B3568" w14:textId="06F8FD4E"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14:paraId="191A5D4C" w14:textId="2379FCC9" w:rsidR="00F66476" w:rsidRDefault="00F66476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14:paraId="19E36C23" w14:textId="44B82845" w:rsidR="00F66476" w:rsidRDefault="00F66476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14:paraId="67EDC9B0" w14:textId="77777777" w:rsidR="00F66476" w:rsidRDefault="00F66476">
      <w:pPr>
        <w:widowControl/>
        <w:rPr>
          <w:rFonts w:ascii="標楷體" w:eastAsia="標楷體" w:hAnsi="標楷體" w:hint="eastAsia"/>
          <w:b/>
          <w:color w:val="FF0000"/>
          <w:sz w:val="20"/>
          <w:szCs w:val="20"/>
        </w:rPr>
      </w:pPr>
    </w:p>
    <w:p w14:paraId="6F7F712A" w14:textId="7530D5C6" w:rsidR="00BA0DC7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</w:rPr>
        <w:lastRenderedPageBreak/>
        <w:t>四、預期達成指標</w:t>
      </w:r>
    </w:p>
    <w:tbl>
      <w:tblPr>
        <w:tblStyle w:val="a8"/>
        <w:tblW w:w="49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5"/>
        <w:gridCol w:w="502"/>
        <w:gridCol w:w="901"/>
        <w:gridCol w:w="3611"/>
        <w:gridCol w:w="3381"/>
      </w:tblGrid>
      <w:tr w:rsidR="00BC5427" w:rsidRPr="00E870A5" w14:paraId="7182B4A6" w14:textId="77777777" w:rsidTr="00D90003">
        <w:trPr>
          <w:trHeight w:val="1077"/>
        </w:trPr>
        <w:tc>
          <w:tcPr>
            <w:tcW w:w="1106" w:type="pct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725431C" w14:textId="77777777" w:rsidR="00BC5427" w:rsidRPr="00E870A5" w:rsidRDefault="00BC5427" w:rsidP="000854D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自訂</w:t>
            </w: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績效指標</w:t>
            </w:r>
          </w:p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B8C3D8C" w14:textId="77777777"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E21FC6E" w14:textId="77777777"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6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48DDAFE6" w14:textId="77777777"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BB1DD46" w14:textId="77777777" w:rsidR="00BC5427" w:rsidRPr="00E870A5" w:rsidRDefault="00BC5427" w:rsidP="00CC01B1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請填數據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BC5427" w:rsidRPr="00E870A5" w14:paraId="2E0FE06D" w14:textId="77777777" w:rsidTr="00D90003">
        <w:trPr>
          <w:trHeight w:val="1077"/>
        </w:trPr>
        <w:tc>
          <w:tcPr>
            <w:tcW w:w="1106" w:type="pct"/>
            <w:vMerge/>
            <w:vAlign w:val="center"/>
          </w:tcPr>
          <w:p w14:paraId="3E5925A3" w14:textId="77777777"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  <w:vAlign w:val="center"/>
          </w:tcPr>
          <w:p w14:paraId="7D05B641" w14:textId="77777777" w:rsidR="00BC5427" w:rsidRDefault="00BC5427" w:rsidP="00CC01B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5F2DC5DC" w14:textId="77777777" w:rsidR="00BC5427" w:rsidRPr="00E870A5" w:rsidRDefault="00BC5427" w:rsidP="00CC01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tcBorders>
              <w:top w:val="single" w:sz="12" w:space="0" w:color="auto"/>
            </w:tcBorders>
            <w:vAlign w:val="center"/>
          </w:tcPr>
          <w:p w14:paraId="7A0C78A3" w14:textId="77777777" w:rsidR="00BC5427" w:rsidRPr="00410B8F" w:rsidRDefault="00BC5427" w:rsidP="00CC01B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輔導考照：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報考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請填寫證照名稱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證照，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考取人數達報名人數之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○○%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568" w:type="pct"/>
            <w:tcBorders>
              <w:top w:val="single" w:sz="12" w:space="0" w:color="auto"/>
            </w:tcBorders>
            <w:vAlign w:val="center"/>
          </w:tcPr>
          <w:p w14:paraId="4B7CFEC0" w14:textId="77777777" w:rsidR="00BC5427" w:rsidRPr="00410B8F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10B8F">
              <w:rPr>
                <w:rFonts w:ascii="Times New Roman" w:eastAsia="標楷體" w:hAnsi="Times New Roman" w:hint="eastAsia"/>
                <w:color w:val="000000" w:themeColor="text1"/>
              </w:rPr>
              <w:t>報考證照人數：</w:t>
            </w:r>
          </w:p>
          <w:p w14:paraId="1545D735" w14:textId="77777777" w:rsidR="00BC5427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考取證照人數：</w:t>
            </w:r>
          </w:p>
          <w:p w14:paraId="2B8E77B9" w14:textId="77777777" w:rsidR="00BC5427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考取率：</w:t>
            </w:r>
          </w:p>
          <w:p w14:paraId="335DBC5C" w14:textId="32E48039" w:rsidR="00B80654" w:rsidRPr="00410B8F" w:rsidRDefault="00B80654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8A2E5E">
              <w:rPr>
                <w:rFonts w:ascii="Times New Roman" w:eastAsia="標楷體" w:hAnsi="Times New Roman" w:hint="eastAsia"/>
                <w:color w:val="FF0000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</w:rPr>
              <w:t>預訂</w:t>
            </w:r>
            <w:r>
              <w:rPr>
                <w:rFonts w:ascii="Times New Roman" w:eastAsia="標楷體" w:hAnsi="Times New Roman" w:hint="eastAsia"/>
                <w:color w:val="FF0000"/>
              </w:rPr>
              <w:t>OOO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日</w:t>
            </w:r>
            <w:r>
              <w:rPr>
                <w:rFonts w:ascii="Times New Roman" w:eastAsia="標楷體" w:hAnsi="Times New Roman" w:hint="eastAsia"/>
                <w:color w:val="FF0000"/>
              </w:rPr>
              <w:t>參加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「</w:t>
            </w:r>
            <w:r>
              <w:rPr>
                <w:rFonts w:ascii="Times New Roman" w:eastAsia="標楷體" w:hAnsi="Times New Roman" w:hint="eastAsia"/>
                <w:color w:val="FF0000"/>
              </w:rPr>
              <w:t>OOOOOO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」考試，預訂</w:t>
            </w:r>
            <w:r>
              <w:rPr>
                <w:rFonts w:ascii="Times New Roman" w:eastAsia="標楷體" w:hAnsi="Times New Roman" w:hint="eastAsia"/>
                <w:color w:val="FF0000"/>
              </w:rPr>
              <w:t>OOO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8A2E5E">
              <w:rPr>
                <w:rFonts w:ascii="Times New Roman" w:eastAsia="標楷體" w:hAnsi="Times New Roman" w:hint="eastAsia"/>
                <w:color w:val="FF0000"/>
              </w:rPr>
              <w:t>日公布考照結果，屆時會將考取證明提供教資中心作為成果佐證資料。</w:t>
            </w:r>
          </w:p>
        </w:tc>
      </w:tr>
      <w:tr w:rsidR="00BC5427" w:rsidRPr="00E870A5" w14:paraId="48BB2605" w14:textId="77777777" w:rsidTr="00BA0DC7">
        <w:trPr>
          <w:trHeight w:val="1077"/>
        </w:trPr>
        <w:tc>
          <w:tcPr>
            <w:tcW w:w="1106" w:type="pct"/>
            <w:vMerge/>
            <w:vAlign w:val="center"/>
          </w:tcPr>
          <w:p w14:paraId="3221889F" w14:textId="77777777" w:rsidR="00BC5427" w:rsidRPr="00E870A5" w:rsidRDefault="00BC5427" w:rsidP="00CC01B1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B82F921" w14:textId="77777777" w:rsidR="00BC5427" w:rsidRDefault="00BC5427" w:rsidP="00CC01B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14:paraId="7A9C37C2" w14:textId="77777777" w:rsidR="00BC5427" w:rsidRPr="00E870A5" w:rsidRDefault="00BC5427" w:rsidP="00CC01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vAlign w:val="center"/>
          </w:tcPr>
          <w:p w14:paraId="56140656" w14:textId="77777777" w:rsidR="00BC5427" w:rsidRPr="00410B8F" w:rsidRDefault="00BC5427" w:rsidP="00CC01B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輔導競賽：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參加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請填寫競賽名稱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競賽，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獲得第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  <w:r w:rsidRPr="00410B8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成績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568" w:type="pct"/>
            <w:vAlign w:val="center"/>
          </w:tcPr>
          <w:p w14:paraId="5943EAA1" w14:textId="77777777" w:rsidR="00BC5427" w:rsidRPr="00410B8F" w:rsidRDefault="00BC5427" w:rsidP="00410B8F">
            <w:pPr>
              <w:pStyle w:val="a7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10B8F">
              <w:rPr>
                <w:rFonts w:ascii="Times New Roman" w:eastAsia="標楷體" w:hAnsi="Times New Roman" w:hint="eastAsia"/>
                <w:color w:val="000000" w:themeColor="text1"/>
              </w:rPr>
              <w:t>參加競賽人數：</w:t>
            </w:r>
          </w:p>
          <w:p w14:paraId="531B6BFC" w14:textId="77777777" w:rsidR="00BC5427" w:rsidRDefault="00BC5427" w:rsidP="00410B8F">
            <w:pPr>
              <w:pStyle w:val="a7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競賽獲獎人數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1D8D1714" w14:textId="5F78C222" w:rsidR="00B80654" w:rsidRPr="00410B8F" w:rsidRDefault="00B80654" w:rsidP="00B80654">
            <w:pPr>
              <w:pStyle w:val="a7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80654">
              <w:rPr>
                <w:rFonts w:ascii="Times New Roman" w:eastAsia="標楷體" w:hAnsi="Times New Roman" w:hint="eastAsia"/>
                <w:color w:val="FF0000"/>
              </w:rPr>
              <w:t>學生預訂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OOO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日參加「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OOOOOO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」競賽，預訂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OOO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O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日公布競賽結果，屆時會將</w:t>
            </w:r>
            <w:r>
              <w:rPr>
                <w:rFonts w:ascii="Times New Roman" w:eastAsia="標楷體" w:hAnsi="Times New Roman" w:hint="eastAsia"/>
                <w:color w:val="FF0000"/>
              </w:rPr>
              <w:t>獲獎</w:t>
            </w:r>
            <w:r w:rsidRPr="00B80654">
              <w:rPr>
                <w:rFonts w:ascii="Times New Roman" w:eastAsia="標楷體" w:hAnsi="Times New Roman" w:hint="eastAsia"/>
                <w:color w:val="FF0000"/>
              </w:rPr>
              <w:t>證明提供教資中心作為成果佐證資料。</w:t>
            </w:r>
          </w:p>
        </w:tc>
      </w:tr>
      <w:tr w:rsidR="00BC5427" w:rsidRPr="00E870A5" w14:paraId="133AF1D9" w14:textId="77777777" w:rsidTr="00BA0DC7">
        <w:trPr>
          <w:trHeight w:val="1077"/>
        </w:trPr>
        <w:tc>
          <w:tcPr>
            <w:tcW w:w="1106" w:type="pct"/>
            <w:vMerge/>
            <w:vAlign w:val="center"/>
          </w:tcPr>
          <w:p w14:paraId="4EAE59CB" w14:textId="77777777"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11B7A1A2" w14:textId="77777777" w:rsidR="00BC5427" w:rsidRDefault="00BC5427" w:rsidP="00BC542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14:paraId="4CC07202" w14:textId="77777777" w:rsidR="00BC5427" w:rsidRPr="00E870A5" w:rsidRDefault="00BC5427" w:rsidP="00BC542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vAlign w:val="center"/>
          </w:tcPr>
          <w:p w14:paraId="0DE28C5F" w14:textId="77777777" w:rsidR="00BC5427" w:rsidRPr="002D3653" w:rsidRDefault="00BC5427" w:rsidP="00BC542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3653">
              <w:rPr>
                <w:rFonts w:ascii="Times New Roman" w:eastAsia="標楷體" w:hAnsi="Times New Roman" w:cs="Times New Roman"/>
                <w:color w:val="000000"/>
              </w:rPr>
              <w:t>其他（請說明）</w:t>
            </w:r>
          </w:p>
        </w:tc>
        <w:tc>
          <w:tcPr>
            <w:tcW w:w="1568" w:type="pct"/>
            <w:vAlign w:val="center"/>
          </w:tcPr>
          <w:p w14:paraId="472FE397" w14:textId="77777777"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575CCB13" w14:textId="4E04811A" w:rsidR="00C61A64" w:rsidRDefault="00C61A64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14:paraId="1DD997DE" w14:textId="77777777" w:rsidR="000F5AD6" w:rsidRDefault="000F5AD6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14:paraId="7E34F49A" w14:textId="6D86009E"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 w:rsidRPr="00B76374">
        <w:rPr>
          <w:rFonts w:ascii="Times New Roman" w:eastAsia="標楷體" w:hAnsi="Times New Roman" w:cs="Times New Roman"/>
          <w:b/>
          <w:sz w:val="32"/>
          <w:szCs w:val="32"/>
        </w:rPr>
        <w:t>五、</w:t>
      </w:r>
      <w:r w:rsidRPr="00B76374">
        <w:rPr>
          <w:rFonts w:ascii="Times New Roman" w:eastAsia="標楷體" w:hAnsi="Times New Roman" w:cs="Times New Roman"/>
          <w:b/>
          <w:kern w:val="0"/>
          <w:sz w:val="32"/>
          <w:szCs w:val="32"/>
        </w:rPr>
        <w:t>經費預算表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131"/>
        <w:gridCol w:w="934"/>
        <w:gridCol w:w="932"/>
        <w:gridCol w:w="3583"/>
        <w:gridCol w:w="6"/>
        <w:gridCol w:w="2379"/>
      </w:tblGrid>
      <w:tr w:rsidR="00094ACE" w:rsidRPr="00B76374" w14:paraId="182C3D1C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098C2F0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經費項目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F7B48EF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單價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7A9A0D7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C0B6F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總價</w:t>
            </w:r>
          </w:p>
        </w:tc>
        <w:tc>
          <w:tcPr>
            <w:tcW w:w="3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49F650F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1F4D215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094ACE" w:rsidRPr="00B76374" w14:paraId="6552D3A8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31079A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校外講座鐘點費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FD9423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28B97C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60C1C9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F6F9B1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2329CC" w14:textId="0D1681EF" w:rsidR="000F5AD6" w:rsidRDefault="000F5AD6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</w:p>
          <w:p w14:paraId="6FB09BB8" w14:textId="5377AA4A" w:rsidR="00094ACE" w:rsidRPr="00B76374" w:rsidRDefault="00094ACE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校外講座鐘點費：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</w:t>
            </w:r>
            <w:r w:rsidR="000F5AD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000x3(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節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)x2(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)=1200</w:t>
            </w:r>
            <w:r w:rsidR="00961173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</w:t>
            </w:r>
          </w:p>
        </w:tc>
      </w:tr>
      <w:tr w:rsidR="00094ACE" w:rsidRPr="00B76374" w14:paraId="5ED17B75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58ED0F0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校內講座鐘點費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2F25929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1,000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65348CB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1C77DA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14:paraId="732EB372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61A700AB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4ACE" w:rsidRPr="00B76374" w14:paraId="03FB9B20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7A2174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6232D6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451176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BBADEA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E0BBFDF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上限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2,000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3CCD45C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ind w:right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4ACE" w:rsidRPr="00B76374" w14:paraId="6DFC1A9D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ADBF6" w14:textId="77777777" w:rsidR="00094ACE" w:rsidRPr="00B76374" w:rsidRDefault="00001039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國內旅</w:t>
            </w:r>
            <w:r w:rsidR="00B70413">
              <w:rPr>
                <w:rFonts w:ascii="Times New Roman" w:eastAsia="標楷體" w:hAnsi="Times New Roman" w:cs="Times New Roman" w:hint="eastAsia"/>
                <w:szCs w:val="24"/>
              </w:rPr>
              <w:t>費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、短程車資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555532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EB2170F" w14:textId="671AD510" w:rsidR="00094ACE" w:rsidRPr="00B76374" w:rsidRDefault="000F5AD6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94ACE" w:rsidRPr="00B7637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12B879F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DFEAB44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316FB4D" w14:textId="77777777" w:rsidR="000F5AD6" w:rsidRDefault="000F5AD6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</w:p>
          <w:p w14:paraId="203D6298" w14:textId="33B3883F" w:rsidR="00094ACE" w:rsidRPr="00B76374" w:rsidRDefault="00094ACE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火車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屏東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="00AD2715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9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B76374" w14:paraId="7DE12513" w14:textId="77777777" w:rsidTr="00AB7DD0">
        <w:trPr>
          <w:trHeight w:hRule="exact" w:val="1397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95D81E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教學材料費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E90E412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78A530A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0A091ED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6C47024" w14:textId="77777777" w:rsidR="000F5AD6" w:rsidRPr="001F57F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1F57F6">
              <w:rPr>
                <w:rFonts w:ascii="Times New Roman" w:eastAsia="標楷體" w:hAnsi="Times New Roman" w:cs="Times New Roman" w:hint="eastAsia"/>
              </w:rPr>
              <w:t>*</w:t>
            </w:r>
            <w:r w:rsidRPr="001F57F6">
              <w:rPr>
                <w:rFonts w:ascii="Times New Roman" w:eastAsia="標楷體" w:hAnsi="Times New Roman" w:cs="Times New Roman" w:hint="eastAsia"/>
              </w:rPr>
              <w:t>請分別</w:t>
            </w:r>
            <w:proofErr w:type="gramStart"/>
            <w:r w:rsidRPr="001F57F6">
              <w:rPr>
                <w:rFonts w:ascii="Times New Roman" w:eastAsia="標楷體" w:hAnsi="Times New Roman" w:cs="Times New Roman" w:hint="eastAsia"/>
              </w:rPr>
              <w:t>詳列本計畫</w:t>
            </w:r>
            <w:proofErr w:type="gramEnd"/>
            <w:r w:rsidRPr="001F57F6">
              <w:rPr>
                <w:rFonts w:ascii="Times New Roman" w:eastAsia="標楷體" w:hAnsi="Times New Roman" w:cs="Times New Roman" w:hint="eastAsia"/>
              </w:rPr>
              <w:t>所需之材料名稱、單價及數量。</w:t>
            </w:r>
          </w:p>
          <w:p w14:paraId="5B0B357F" w14:textId="190F01F4" w:rsidR="00094ACE" w:rsidRPr="00B76374" w:rsidRDefault="000F5AD6" w:rsidP="000F5AD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57F6"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限本計畫</w:t>
            </w:r>
            <w:bookmarkStart w:id="3" w:name="_Hlk148620668"/>
            <w:r>
              <w:rPr>
                <w:rFonts w:ascii="Times New Roman" w:eastAsia="標楷體" w:hAnsi="Times New Roman" w:cs="Times New Roman" w:hint="eastAsia"/>
              </w:rPr>
              <w:t>教師教學或學生學習操作使用之項目</w:t>
            </w:r>
            <w:bookmarkEnd w:id="3"/>
            <w:r>
              <w:rPr>
                <w:rFonts w:ascii="Times New Roman" w:eastAsia="標楷體" w:hAnsi="Times New Roman" w:cs="Times New Roman" w:hint="eastAsia"/>
              </w:rPr>
              <w:t>，請於備註欄說明用途。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810217A" w14:textId="77777777"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實驗實作所需之相關經常性耗材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含手套、口罩等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0F5AD6" w:rsidRPr="00B76374" w14:paraId="793CA3C6" w14:textId="77777777" w:rsidTr="00AB7DD0">
        <w:trPr>
          <w:trHeight w:hRule="exact" w:val="2267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CD956C" w14:textId="77777777" w:rsidR="000F5AD6" w:rsidRDefault="000F5AD6" w:rsidP="000F5AD6">
            <w:pPr>
              <w:pStyle w:val="af2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4" w:name="_Hlk148620878"/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資料蒐集費</w:t>
            </w:r>
            <w:bookmarkEnd w:id="4"/>
          </w:p>
          <w:p w14:paraId="6AB1EFC8" w14:textId="43EA12EC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圖書類詳述書名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748AA24" w14:textId="3309C8E0" w:rsidR="000F5AD6" w:rsidRPr="00B76374" w:rsidRDefault="000F5AD6" w:rsidP="000F5AD6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9B402CA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9DBE5D0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E68D9CD" w14:textId="77777777" w:rsidR="000F5AD6" w:rsidRPr="000F5AD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*</w:t>
            </w:r>
            <w:bookmarkStart w:id="5" w:name="_Hlk148620915"/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本計畫購置或影印必需之參考圖書資料，編列上限為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9,999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bookmarkEnd w:id="5"/>
          </w:p>
          <w:p w14:paraId="17788416" w14:textId="77777777" w:rsidR="000F5AD6" w:rsidRPr="000F5AD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*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圖書類請請分別詳列書名、單價及數量。</w:t>
            </w:r>
          </w:p>
          <w:p w14:paraId="233C2909" w14:textId="77777777" w:rsidR="000F5AD6" w:rsidRPr="000F5AD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*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單價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2,000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以上</w:t>
            </w:r>
            <w:proofErr w:type="gramStart"/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須附非消耗品</w:t>
            </w:r>
            <w:proofErr w:type="gramEnd"/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財產增加單並會辦保管組。</w:t>
            </w:r>
          </w:p>
          <w:p w14:paraId="65150666" w14:textId="77777777" w:rsidR="000F5AD6" w:rsidRPr="000F5AD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*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所需資料請優先使用校內資源。</w:t>
            </w:r>
          </w:p>
          <w:p w14:paraId="240C1BA7" w14:textId="72A36D24" w:rsidR="000F5AD6" w:rsidRPr="000F5AD6" w:rsidRDefault="000F5AD6" w:rsidP="000F5AD6">
            <w:pPr>
              <w:pStyle w:val="Default"/>
              <w:spacing w:line="240" w:lineRule="exac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*</w:t>
            </w:r>
            <w:r w:rsidRPr="000F5AD6">
              <w:rPr>
                <w:rFonts w:ascii="Times New Roman" w:eastAsia="標楷體" w:hAnsi="Times New Roman" w:cs="Times New Roman" w:hint="eastAsia"/>
                <w:color w:val="000000" w:themeColor="text1"/>
              </w:rPr>
              <w:t>請於備註欄說明用途。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F8DAD41" w14:textId="029EE21D" w:rsidR="000F5AD6" w:rsidRPr="00B76374" w:rsidRDefault="000F5AD6" w:rsidP="000F5AD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0F5AD6" w:rsidRPr="00B76374" w14:paraId="56EA9F64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584F5A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E8F680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457F4A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311E36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2B60DFC6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2.11%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CE7ABED" w14:textId="77777777" w:rsidR="000F5AD6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14:paraId="3DC2029A" w14:textId="5EBBB043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0F5AD6" w:rsidRPr="00B76374" w14:paraId="181F7EC2" w14:textId="77777777" w:rsidTr="00AB7DD0">
        <w:trPr>
          <w:trHeight w:hRule="exact" w:val="1223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F1AA2E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膳宿費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1A5AF0" w14:textId="6E64942C" w:rsidR="000F5AD6" w:rsidRPr="00B76374" w:rsidRDefault="000F5AD6" w:rsidP="000F5AD6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67EC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1F73D2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EAB0678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122418DE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BC02C6B" w14:textId="77777777" w:rsidR="000F5AD6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</w:p>
          <w:p w14:paraId="0DDAA603" w14:textId="25B0BB03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)x10(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)x1</w:t>
            </w:r>
            <w:r w:rsidR="00F67EC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)=4</w:t>
            </w:r>
            <w:r w:rsidR="00F67EC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8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0F5AD6" w:rsidRPr="00B76374" w14:paraId="6EC6B202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4E9EC3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報名費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22D60DA" w14:textId="77777777" w:rsidR="000F5AD6" w:rsidRPr="00B76374" w:rsidRDefault="000F5AD6" w:rsidP="000F5AD6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1E96603" w14:textId="77777777" w:rsidR="000F5AD6" w:rsidRPr="00B76374" w:rsidRDefault="000F5AD6" w:rsidP="000F5AD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1FB3A42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4DF6E685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僅支應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參加競賽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報名費用，需檢附收據核實報支。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56FE61A" w14:textId="77777777" w:rsidR="000F5AD6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</w:p>
          <w:p w14:paraId="13F6667E" w14:textId="3674C72F" w:rsidR="000F5AD6" w:rsidRPr="00B76374" w:rsidRDefault="000F5AD6" w:rsidP="000F5AD6">
            <w:pPr>
              <w:adjustRightInd w:val="0"/>
              <w:snapToGrid w:val="0"/>
              <w:spacing w:line="280" w:lineRule="exact"/>
              <w:ind w:left="38" w:firstLine="2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隊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)*1000=2000</w:t>
            </w:r>
          </w:p>
        </w:tc>
      </w:tr>
      <w:tr w:rsidR="000F5AD6" w:rsidRPr="00B76374" w14:paraId="2812A66A" w14:textId="77777777" w:rsidTr="00AB7DD0"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A7E672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4076A8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71503AA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3A7B89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AA1E407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執行計畫辦理會議、講座及活動所需之平安保險費。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6361BADF" w14:textId="77777777" w:rsidR="000F5AD6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</w:p>
          <w:p w14:paraId="6FB5AF4A" w14:textId="40DB657D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)x50(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)=500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0F5AD6" w:rsidRPr="00B76374" w14:paraId="1C62E0E6" w14:textId="77777777" w:rsidTr="00AB7DD0">
        <w:trPr>
          <w:trHeight w:hRule="exact" w:val="1284"/>
          <w:jc w:val="center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870626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03D13F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7F3807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9952BB9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ABB4779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執行計畫辦理會議、講座及活動所需文具、紙張、運費郵資等辦公事務用品相關費用核實報支，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以申請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獲補助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經費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6%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為限。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DB1E31F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0F5AD6" w:rsidRPr="00B76374" w14:paraId="1E71B0BA" w14:textId="77777777" w:rsidTr="00AB7DD0">
        <w:trPr>
          <w:trHeight w:hRule="exact" w:val="851"/>
          <w:jc w:val="center"/>
        </w:trPr>
        <w:tc>
          <w:tcPr>
            <w:tcW w:w="8526" w:type="dxa"/>
            <w:gridSpan w:val="6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A99B8" w14:textId="77777777" w:rsidR="000F5AD6" w:rsidRPr="00471765" w:rsidRDefault="000F5AD6" w:rsidP="000F5AD6">
            <w:pPr>
              <w:pStyle w:val="af2"/>
              <w:spacing w:line="280" w:lineRule="exact"/>
              <w:contextualSpacing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37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6C7EA3A" w14:textId="77777777" w:rsidR="000F5AD6" w:rsidRPr="00471765" w:rsidRDefault="000F5AD6" w:rsidP="000F5AD6">
            <w:pPr>
              <w:pStyle w:val="af2"/>
              <w:spacing w:line="280" w:lineRule="exact"/>
              <w:contextualSpacing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0F5AD6" w:rsidRPr="00B70413" w14:paraId="508184C3" w14:textId="77777777" w:rsidTr="00AB7DD0">
        <w:trPr>
          <w:trHeight w:hRule="exact" w:val="1838"/>
          <w:jc w:val="center"/>
        </w:trPr>
        <w:tc>
          <w:tcPr>
            <w:tcW w:w="10905" w:type="dxa"/>
            <w:gridSpan w:val="7"/>
            <w:shd w:val="clear" w:color="auto" w:fill="auto"/>
            <w:vAlign w:val="center"/>
          </w:tcPr>
          <w:p w14:paraId="0A959A81" w14:textId="77777777" w:rsidR="000F5AD6" w:rsidRPr="00C7625A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14:paraId="2854EC8E" w14:textId="77777777" w:rsidR="000F5AD6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本計畫以編列業務費為限，補助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經費額度：</w:t>
            </w:r>
          </w:p>
          <w:p w14:paraId="5D03C512" w14:textId="77777777" w:rsidR="000F5AD6" w:rsidRPr="00C763E8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輔導考照：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第一、二級證照補助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經費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上限為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3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萬元，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第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三級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(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含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)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以上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證照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補助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經費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上限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5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</w:p>
          <w:p w14:paraId="74AC3A4C" w14:textId="77777777" w:rsidR="000F5AD6" w:rsidRPr="00C763E8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輔導競賽：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補助經費上限為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3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萬元。</w:t>
            </w:r>
          </w:p>
          <w:p w14:paraId="0E4571FE" w14:textId="77777777" w:rsidR="000F5AD6" w:rsidRPr="00C7625A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請參照「教育部補助計畫經費編列基準表」進行編列。</w:t>
            </w:r>
          </w:p>
          <w:p w14:paraId="1932E4D5" w14:textId="77777777" w:rsidR="000F5AD6" w:rsidRPr="00B76374" w:rsidRDefault="000F5AD6" w:rsidP="000F5AD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提交計畫時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請將</w:t>
            </w:r>
            <w:r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【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】欄位的範例文字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刪除，</w:t>
            </w:r>
            <w:r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並依計畫實際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經費</w:t>
            </w:r>
            <w:r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需求詳列計算方式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</w:tc>
      </w:tr>
    </w:tbl>
    <w:p w14:paraId="259D02E1" w14:textId="77777777" w:rsidR="00B62C55" w:rsidRDefault="00B62C55" w:rsidP="00BA0DC7">
      <w:pPr>
        <w:rPr>
          <w:rFonts w:eastAsia="標楷體"/>
          <w:color w:val="000000"/>
          <w:kern w:val="0"/>
          <w:sz w:val="20"/>
        </w:rPr>
      </w:pPr>
    </w:p>
    <w:p w14:paraId="7268390C" w14:textId="77777777" w:rsidR="00BA0DC7" w:rsidRDefault="00BA0DC7" w:rsidP="00BA0DC7">
      <w:pPr>
        <w:rPr>
          <w:rFonts w:eastAsia="標楷體"/>
          <w:color w:val="000000"/>
          <w:kern w:val="0"/>
          <w:sz w:val="20"/>
        </w:rPr>
      </w:pPr>
    </w:p>
    <w:sectPr w:rsidR="00BA0DC7" w:rsidSect="00490937">
      <w:headerReference w:type="default" r:id="rId9"/>
      <w:footerReference w:type="default" r:id="rId10"/>
      <w:pgSz w:w="11910" w:h="16850"/>
      <w:pgMar w:top="993" w:right="340" w:bottom="851" w:left="68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3BF3" w14:textId="77777777" w:rsidR="009471F4" w:rsidRDefault="009471F4" w:rsidP="00D004BC">
      <w:r>
        <w:separator/>
      </w:r>
    </w:p>
  </w:endnote>
  <w:endnote w:type="continuationSeparator" w:id="0">
    <w:p w14:paraId="4DAA739E" w14:textId="77777777" w:rsidR="009471F4" w:rsidRDefault="009471F4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339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B4EA8D" w14:textId="77777777" w:rsidR="003B498F" w:rsidRPr="009607B9" w:rsidRDefault="003B498F" w:rsidP="00DD6F86">
        <w:pPr>
          <w:pStyle w:val="a5"/>
          <w:jc w:val="center"/>
          <w:rPr>
            <w:rFonts w:ascii="Times New Roman" w:hAnsi="Times New Roman" w:cs="Times New Roman"/>
          </w:rPr>
        </w:pPr>
        <w:r w:rsidRPr="009607B9">
          <w:rPr>
            <w:rFonts w:ascii="Times New Roman" w:hAnsi="Times New Roman" w:cs="Times New Roman"/>
          </w:rPr>
          <w:fldChar w:fldCharType="begin"/>
        </w:r>
        <w:r w:rsidRPr="009607B9">
          <w:rPr>
            <w:rFonts w:ascii="Times New Roman" w:hAnsi="Times New Roman" w:cs="Times New Roman"/>
          </w:rPr>
          <w:instrText>PAGE   \* MERGEFORMAT</w:instrText>
        </w:r>
        <w:r w:rsidRPr="009607B9">
          <w:rPr>
            <w:rFonts w:ascii="Times New Roman" w:hAnsi="Times New Roman" w:cs="Times New Roman"/>
          </w:rPr>
          <w:fldChar w:fldCharType="separate"/>
        </w:r>
        <w:r w:rsidR="00961173" w:rsidRPr="00961173">
          <w:rPr>
            <w:rFonts w:ascii="Times New Roman" w:hAnsi="Times New Roman" w:cs="Times New Roman"/>
            <w:noProof/>
            <w:lang w:val="zh-TW"/>
          </w:rPr>
          <w:t>3</w:t>
        </w:r>
        <w:r w:rsidRPr="009607B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292B" w14:textId="77777777" w:rsidR="009471F4" w:rsidRDefault="009471F4" w:rsidP="00D004BC">
      <w:r>
        <w:separator/>
      </w:r>
    </w:p>
  </w:footnote>
  <w:footnote w:type="continuationSeparator" w:id="0">
    <w:p w14:paraId="51EA88F7" w14:textId="77777777" w:rsidR="009471F4" w:rsidRDefault="009471F4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7146" w14:textId="1571CD23" w:rsidR="00F66476" w:rsidRPr="00F66476" w:rsidRDefault="00F66476" w:rsidP="00F66476">
    <w:pPr>
      <w:pStyle w:val="a3"/>
      <w:jc w:val="right"/>
      <w:rPr>
        <w:rFonts w:ascii="Times New Roman" w:hAnsi="Times New Roman" w:cs="Times New Roman"/>
      </w:rPr>
    </w:pPr>
    <w:r w:rsidRPr="00F66476">
      <w:rPr>
        <w:rFonts w:ascii="Times New Roman" w:hAnsi="Times New Roman" w:cs="Times New Roman"/>
      </w:rPr>
      <w:t>113.10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C238CC"/>
    <w:multiLevelType w:val="hybridMultilevel"/>
    <w:tmpl w:val="380217D6"/>
    <w:lvl w:ilvl="0" w:tplc="2E68A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AC7365"/>
    <w:multiLevelType w:val="hybridMultilevel"/>
    <w:tmpl w:val="D1FC559C"/>
    <w:lvl w:ilvl="0" w:tplc="F5BC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C086D"/>
    <w:multiLevelType w:val="hybridMultilevel"/>
    <w:tmpl w:val="2424001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2F2AFD"/>
    <w:multiLevelType w:val="hybridMultilevel"/>
    <w:tmpl w:val="99D04CD6"/>
    <w:lvl w:ilvl="0" w:tplc="FE6038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5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0474086">
    <w:abstractNumId w:val="5"/>
  </w:num>
  <w:num w:numId="2" w16cid:durableId="259488619">
    <w:abstractNumId w:val="28"/>
  </w:num>
  <w:num w:numId="3" w16cid:durableId="1100219255">
    <w:abstractNumId w:val="29"/>
  </w:num>
  <w:num w:numId="4" w16cid:durableId="1159006274">
    <w:abstractNumId w:val="2"/>
  </w:num>
  <w:num w:numId="5" w16cid:durableId="491800706">
    <w:abstractNumId w:val="14"/>
  </w:num>
  <w:num w:numId="6" w16cid:durableId="500706753">
    <w:abstractNumId w:val="17"/>
  </w:num>
  <w:num w:numId="7" w16cid:durableId="2022311586">
    <w:abstractNumId w:val="10"/>
  </w:num>
  <w:num w:numId="8" w16cid:durableId="880745863">
    <w:abstractNumId w:val="3"/>
  </w:num>
  <w:num w:numId="9" w16cid:durableId="528372995">
    <w:abstractNumId w:val="35"/>
  </w:num>
  <w:num w:numId="10" w16cid:durableId="1947156515">
    <w:abstractNumId w:val="16"/>
  </w:num>
  <w:num w:numId="11" w16cid:durableId="1350790963">
    <w:abstractNumId w:val="18"/>
  </w:num>
  <w:num w:numId="12" w16cid:durableId="2038311098">
    <w:abstractNumId w:val="0"/>
  </w:num>
  <w:num w:numId="13" w16cid:durableId="914583733">
    <w:abstractNumId w:val="12"/>
  </w:num>
  <w:num w:numId="14" w16cid:durableId="1797985862">
    <w:abstractNumId w:val="7"/>
  </w:num>
  <w:num w:numId="15" w16cid:durableId="1208296927">
    <w:abstractNumId w:val="36"/>
  </w:num>
  <w:num w:numId="16" w16cid:durableId="1412236928">
    <w:abstractNumId w:val="21"/>
  </w:num>
  <w:num w:numId="17" w16cid:durableId="955527374">
    <w:abstractNumId w:val="34"/>
  </w:num>
  <w:num w:numId="18" w16cid:durableId="270019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907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4946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528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61261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1755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747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7054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3554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2609633">
    <w:abstractNumId w:val="1"/>
  </w:num>
  <w:num w:numId="28" w16cid:durableId="284701872">
    <w:abstractNumId w:val="8"/>
  </w:num>
  <w:num w:numId="29" w16cid:durableId="1360742917">
    <w:abstractNumId w:val="6"/>
  </w:num>
  <w:num w:numId="30" w16cid:durableId="969675393">
    <w:abstractNumId w:val="32"/>
  </w:num>
  <w:num w:numId="31" w16cid:durableId="298844584">
    <w:abstractNumId w:val="33"/>
  </w:num>
  <w:num w:numId="32" w16cid:durableId="1920207623">
    <w:abstractNumId w:val="4"/>
  </w:num>
  <w:num w:numId="33" w16cid:durableId="296033739">
    <w:abstractNumId w:val="25"/>
  </w:num>
  <w:num w:numId="34" w16cid:durableId="2072726413">
    <w:abstractNumId w:val="30"/>
  </w:num>
  <w:num w:numId="35" w16cid:durableId="6069352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2067331">
    <w:abstractNumId w:val="15"/>
  </w:num>
  <w:num w:numId="37" w16cid:durableId="444421993">
    <w:abstractNumId w:val="13"/>
  </w:num>
  <w:num w:numId="38" w16cid:durableId="1359500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D9"/>
    <w:rsid w:val="00001039"/>
    <w:rsid w:val="00037441"/>
    <w:rsid w:val="00043C01"/>
    <w:rsid w:val="00044939"/>
    <w:rsid w:val="0005445E"/>
    <w:rsid w:val="00055592"/>
    <w:rsid w:val="00063933"/>
    <w:rsid w:val="0007407E"/>
    <w:rsid w:val="000854DE"/>
    <w:rsid w:val="00085D2A"/>
    <w:rsid w:val="00094747"/>
    <w:rsid w:val="00094ACE"/>
    <w:rsid w:val="000C09B5"/>
    <w:rsid w:val="000E2017"/>
    <w:rsid w:val="000E5824"/>
    <w:rsid w:val="000F3455"/>
    <w:rsid w:val="000F5AD6"/>
    <w:rsid w:val="00104FD6"/>
    <w:rsid w:val="0011066C"/>
    <w:rsid w:val="00122EDA"/>
    <w:rsid w:val="00126CBA"/>
    <w:rsid w:val="00136610"/>
    <w:rsid w:val="001401F7"/>
    <w:rsid w:val="00142947"/>
    <w:rsid w:val="00146E23"/>
    <w:rsid w:val="00155E82"/>
    <w:rsid w:val="001815C5"/>
    <w:rsid w:val="00197E73"/>
    <w:rsid w:val="001A70EB"/>
    <w:rsid w:val="001B12FE"/>
    <w:rsid w:val="001B298A"/>
    <w:rsid w:val="001B4F8A"/>
    <w:rsid w:val="001B6E24"/>
    <w:rsid w:val="001C1EE4"/>
    <w:rsid w:val="001C6A76"/>
    <w:rsid w:val="001D0B06"/>
    <w:rsid w:val="001D31E2"/>
    <w:rsid w:val="002045CC"/>
    <w:rsid w:val="00217BA1"/>
    <w:rsid w:val="00221B1D"/>
    <w:rsid w:val="002325C9"/>
    <w:rsid w:val="00272848"/>
    <w:rsid w:val="00296F8E"/>
    <w:rsid w:val="002A22A6"/>
    <w:rsid w:val="002C777D"/>
    <w:rsid w:val="002E28E2"/>
    <w:rsid w:val="003130B4"/>
    <w:rsid w:val="003413DE"/>
    <w:rsid w:val="00380954"/>
    <w:rsid w:val="003B498F"/>
    <w:rsid w:val="003B7734"/>
    <w:rsid w:val="003E4BB5"/>
    <w:rsid w:val="003F4840"/>
    <w:rsid w:val="003F5EE4"/>
    <w:rsid w:val="00410B8F"/>
    <w:rsid w:val="00414138"/>
    <w:rsid w:val="00415BD2"/>
    <w:rsid w:val="004355B2"/>
    <w:rsid w:val="0047163A"/>
    <w:rsid w:val="00490937"/>
    <w:rsid w:val="004B0649"/>
    <w:rsid w:val="004D6C65"/>
    <w:rsid w:val="004E537F"/>
    <w:rsid w:val="004F4E59"/>
    <w:rsid w:val="00501ED4"/>
    <w:rsid w:val="00502CA0"/>
    <w:rsid w:val="00510F5C"/>
    <w:rsid w:val="00516E0A"/>
    <w:rsid w:val="005258C9"/>
    <w:rsid w:val="00537026"/>
    <w:rsid w:val="0056698A"/>
    <w:rsid w:val="0057163E"/>
    <w:rsid w:val="00584420"/>
    <w:rsid w:val="005A5721"/>
    <w:rsid w:val="005C68C6"/>
    <w:rsid w:val="005C6CD9"/>
    <w:rsid w:val="005D04A6"/>
    <w:rsid w:val="005D3CD0"/>
    <w:rsid w:val="005F0EA3"/>
    <w:rsid w:val="00621E86"/>
    <w:rsid w:val="006313C4"/>
    <w:rsid w:val="006400AA"/>
    <w:rsid w:val="006411D8"/>
    <w:rsid w:val="006473DB"/>
    <w:rsid w:val="006508F8"/>
    <w:rsid w:val="00651E18"/>
    <w:rsid w:val="00653F06"/>
    <w:rsid w:val="00685165"/>
    <w:rsid w:val="006A47E1"/>
    <w:rsid w:val="006C78F9"/>
    <w:rsid w:val="00703EA5"/>
    <w:rsid w:val="00710924"/>
    <w:rsid w:val="00750F73"/>
    <w:rsid w:val="00751D67"/>
    <w:rsid w:val="00751FF8"/>
    <w:rsid w:val="00755C42"/>
    <w:rsid w:val="007579AD"/>
    <w:rsid w:val="00766550"/>
    <w:rsid w:val="00767499"/>
    <w:rsid w:val="00767807"/>
    <w:rsid w:val="00774AE5"/>
    <w:rsid w:val="0078328C"/>
    <w:rsid w:val="00786DF7"/>
    <w:rsid w:val="007B13CC"/>
    <w:rsid w:val="007D2FA4"/>
    <w:rsid w:val="008117AB"/>
    <w:rsid w:val="00825F23"/>
    <w:rsid w:val="00827D46"/>
    <w:rsid w:val="00851E42"/>
    <w:rsid w:val="00862A05"/>
    <w:rsid w:val="00863313"/>
    <w:rsid w:val="008635E5"/>
    <w:rsid w:val="00866A4E"/>
    <w:rsid w:val="00876FA8"/>
    <w:rsid w:val="00877C9C"/>
    <w:rsid w:val="00882BCF"/>
    <w:rsid w:val="00897D48"/>
    <w:rsid w:val="008A4346"/>
    <w:rsid w:val="008C3D6F"/>
    <w:rsid w:val="008D555D"/>
    <w:rsid w:val="008D608F"/>
    <w:rsid w:val="008D7487"/>
    <w:rsid w:val="008D7EF2"/>
    <w:rsid w:val="008E0530"/>
    <w:rsid w:val="008E7262"/>
    <w:rsid w:val="008F35A2"/>
    <w:rsid w:val="0090660B"/>
    <w:rsid w:val="009157B7"/>
    <w:rsid w:val="00920361"/>
    <w:rsid w:val="00921DDC"/>
    <w:rsid w:val="00930083"/>
    <w:rsid w:val="00943EEA"/>
    <w:rsid w:val="009471F4"/>
    <w:rsid w:val="009502F9"/>
    <w:rsid w:val="009607B9"/>
    <w:rsid w:val="00961173"/>
    <w:rsid w:val="0096695A"/>
    <w:rsid w:val="00984B75"/>
    <w:rsid w:val="009A1EBD"/>
    <w:rsid w:val="009A30EF"/>
    <w:rsid w:val="009A5B60"/>
    <w:rsid w:val="009B3BCD"/>
    <w:rsid w:val="009B653E"/>
    <w:rsid w:val="009D5FDB"/>
    <w:rsid w:val="009D61A1"/>
    <w:rsid w:val="009E2EC1"/>
    <w:rsid w:val="009F1E65"/>
    <w:rsid w:val="00A10D34"/>
    <w:rsid w:val="00A13C10"/>
    <w:rsid w:val="00A15B81"/>
    <w:rsid w:val="00A17831"/>
    <w:rsid w:val="00A32788"/>
    <w:rsid w:val="00A51378"/>
    <w:rsid w:val="00A51674"/>
    <w:rsid w:val="00A53BA9"/>
    <w:rsid w:val="00A956F1"/>
    <w:rsid w:val="00AA0C3E"/>
    <w:rsid w:val="00AA6437"/>
    <w:rsid w:val="00AB7DD0"/>
    <w:rsid w:val="00AC0DAF"/>
    <w:rsid w:val="00AD2715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24C94"/>
    <w:rsid w:val="00B44BE9"/>
    <w:rsid w:val="00B57C6A"/>
    <w:rsid w:val="00B62C55"/>
    <w:rsid w:val="00B63BD9"/>
    <w:rsid w:val="00B662F3"/>
    <w:rsid w:val="00B672DF"/>
    <w:rsid w:val="00B70413"/>
    <w:rsid w:val="00B76374"/>
    <w:rsid w:val="00B80654"/>
    <w:rsid w:val="00B84058"/>
    <w:rsid w:val="00BA0DC7"/>
    <w:rsid w:val="00BA29DA"/>
    <w:rsid w:val="00BA70C8"/>
    <w:rsid w:val="00BB0FC4"/>
    <w:rsid w:val="00BB69BE"/>
    <w:rsid w:val="00BC5427"/>
    <w:rsid w:val="00BD3DAC"/>
    <w:rsid w:val="00BE3A0F"/>
    <w:rsid w:val="00BE7ACF"/>
    <w:rsid w:val="00C0279A"/>
    <w:rsid w:val="00C310E3"/>
    <w:rsid w:val="00C36824"/>
    <w:rsid w:val="00C47948"/>
    <w:rsid w:val="00C56825"/>
    <w:rsid w:val="00C61A64"/>
    <w:rsid w:val="00C70E66"/>
    <w:rsid w:val="00C74A3E"/>
    <w:rsid w:val="00C7625A"/>
    <w:rsid w:val="00C763E8"/>
    <w:rsid w:val="00C91736"/>
    <w:rsid w:val="00C91F92"/>
    <w:rsid w:val="00CA24AB"/>
    <w:rsid w:val="00CC0E86"/>
    <w:rsid w:val="00CC1A29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1298"/>
    <w:rsid w:val="00DB28A7"/>
    <w:rsid w:val="00DD6F86"/>
    <w:rsid w:val="00DE16A2"/>
    <w:rsid w:val="00DE4BAB"/>
    <w:rsid w:val="00DE68F4"/>
    <w:rsid w:val="00DF1879"/>
    <w:rsid w:val="00E01F4B"/>
    <w:rsid w:val="00E058D5"/>
    <w:rsid w:val="00E06DBC"/>
    <w:rsid w:val="00E1663B"/>
    <w:rsid w:val="00E24E8A"/>
    <w:rsid w:val="00E346B7"/>
    <w:rsid w:val="00E363E9"/>
    <w:rsid w:val="00E45CAD"/>
    <w:rsid w:val="00E5260E"/>
    <w:rsid w:val="00E720E8"/>
    <w:rsid w:val="00E8794A"/>
    <w:rsid w:val="00EA2DEC"/>
    <w:rsid w:val="00EC2FAD"/>
    <w:rsid w:val="00ED7B6B"/>
    <w:rsid w:val="00EF0988"/>
    <w:rsid w:val="00F017B1"/>
    <w:rsid w:val="00F0769E"/>
    <w:rsid w:val="00F11AC2"/>
    <w:rsid w:val="00F15288"/>
    <w:rsid w:val="00F21D88"/>
    <w:rsid w:val="00F3301E"/>
    <w:rsid w:val="00F45C40"/>
    <w:rsid w:val="00F526DC"/>
    <w:rsid w:val="00F566CC"/>
    <w:rsid w:val="00F64D3E"/>
    <w:rsid w:val="00F66476"/>
    <w:rsid w:val="00F67EC6"/>
    <w:rsid w:val="00F74DF5"/>
    <w:rsid w:val="00F8038E"/>
    <w:rsid w:val="00F94693"/>
    <w:rsid w:val="00F96893"/>
    <w:rsid w:val="00FA0E42"/>
    <w:rsid w:val="00FA6C6E"/>
    <w:rsid w:val="00FC3B92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9AC4E"/>
  <w15:docId w15:val="{A973A8AF-F1BB-4D75-AC76-154B81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5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655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665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0B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0B8F"/>
  </w:style>
  <w:style w:type="character" w:customStyle="1" w:styleId="ad">
    <w:name w:val="註解文字 字元"/>
    <w:basedOn w:val="a0"/>
    <w:link w:val="ac"/>
    <w:uiPriority w:val="99"/>
    <w:semiHidden/>
    <w:rsid w:val="00410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0B8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0B8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1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10B8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7041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f3">
    <w:name w:val="本文 字元"/>
    <w:basedOn w:val="a0"/>
    <w:link w:val="af2"/>
    <w:rsid w:val="00B70413"/>
    <w:rPr>
      <w:rFonts w:ascii="Calibri" w:eastAsia="新細明體" w:hAnsi="Calibri" w:cs="Times New Roman"/>
    </w:rPr>
  </w:style>
  <w:style w:type="paragraph" w:customStyle="1" w:styleId="Default">
    <w:name w:val="Default"/>
    <w:rsid w:val="000F5AD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5A66-408A-478D-8889-EE15897C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2024-10-14T07:27:00Z</dcterms:created>
  <dcterms:modified xsi:type="dcterms:W3CDTF">2024-10-16T02:19:00Z</dcterms:modified>
</cp:coreProperties>
</file>